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Default="00681002" w:rsidP="00681002">
      <w:pPr>
        <w:pStyle w:val="1"/>
        <w:jc w:val="center"/>
        <w:rPr>
          <w:rFonts w:ascii="Times New Roman" w:hAnsi="Times New Roman" w:cs="Times New Roman"/>
          <w:szCs w:val="28"/>
        </w:rPr>
      </w:pPr>
      <w:r w:rsidRPr="008810B9">
        <w:rPr>
          <w:rFonts w:ascii="Times New Roman" w:hAnsi="Times New Roman" w:cs="Times New Roman"/>
          <w:szCs w:val="28"/>
        </w:rPr>
        <w:t>РЕШЕНИЕ</w:t>
      </w:r>
    </w:p>
    <w:p w:rsidR="000928CF" w:rsidRPr="000928CF" w:rsidRDefault="000928CF" w:rsidP="000928CF"/>
    <w:tbl>
      <w:tblPr>
        <w:tblW w:w="0" w:type="auto"/>
        <w:tblLook w:val="04A0" w:firstRow="1" w:lastRow="0" w:firstColumn="1" w:lastColumn="0" w:noHBand="0" w:noVBand="1"/>
      </w:tblPr>
      <w:tblGrid>
        <w:gridCol w:w="3190"/>
        <w:gridCol w:w="3190"/>
        <w:gridCol w:w="3191"/>
      </w:tblGrid>
      <w:tr w:rsidR="000928CF" w:rsidRPr="00060B40" w:rsidTr="000928CF">
        <w:tc>
          <w:tcPr>
            <w:tcW w:w="3190" w:type="dxa"/>
          </w:tcPr>
          <w:p w:rsidR="000928CF" w:rsidRPr="00060B40" w:rsidRDefault="000928CF" w:rsidP="000928CF">
            <w:pPr>
              <w:rPr>
                <w:sz w:val="28"/>
                <w:szCs w:val="26"/>
              </w:rPr>
            </w:pPr>
            <w:r w:rsidRPr="00060B40">
              <w:rPr>
                <w:sz w:val="28"/>
                <w:szCs w:val="26"/>
              </w:rPr>
              <w:t xml:space="preserve">от </w:t>
            </w:r>
            <w:r w:rsidR="00F67F56">
              <w:rPr>
                <w:sz w:val="28"/>
                <w:szCs w:val="26"/>
              </w:rPr>
              <w:t>29</w:t>
            </w:r>
            <w:r w:rsidRPr="00060B40">
              <w:rPr>
                <w:sz w:val="28"/>
                <w:szCs w:val="26"/>
              </w:rPr>
              <w:t xml:space="preserve"> </w:t>
            </w:r>
            <w:r w:rsidR="00911951">
              <w:rPr>
                <w:sz w:val="28"/>
                <w:szCs w:val="26"/>
              </w:rPr>
              <w:t>августа</w:t>
            </w:r>
            <w:r w:rsidRPr="00060B40">
              <w:rPr>
                <w:sz w:val="28"/>
                <w:szCs w:val="26"/>
              </w:rPr>
              <w:t xml:space="preserve"> 2023 года</w:t>
            </w:r>
          </w:p>
          <w:p w:rsidR="000928CF" w:rsidRPr="00060B40" w:rsidRDefault="000928CF" w:rsidP="000928CF">
            <w:pPr>
              <w:rPr>
                <w:sz w:val="28"/>
                <w:szCs w:val="26"/>
              </w:rPr>
            </w:pPr>
            <w:proofErr w:type="spellStart"/>
            <w:r w:rsidRPr="00060B40">
              <w:rPr>
                <w:sz w:val="28"/>
                <w:szCs w:val="26"/>
              </w:rPr>
              <w:t>пгт</w:t>
            </w:r>
            <w:proofErr w:type="spellEnd"/>
            <w:r w:rsidRPr="00060B40">
              <w:rPr>
                <w:sz w:val="28"/>
                <w:szCs w:val="26"/>
              </w:rPr>
              <w:t>. Междуреченский</w:t>
            </w:r>
          </w:p>
        </w:tc>
        <w:tc>
          <w:tcPr>
            <w:tcW w:w="3190" w:type="dxa"/>
          </w:tcPr>
          <w:p w:rsidR="000928CF" w:rsidRPr="00060B40" w:rsidRDefault="000928CF" w:rsidP="00681002">
            <w:pPr>
              <w:jc w:val="center"/>
              <w:rPr>
                <w:b/>
                <w:sz w:val="28"/>
                <w:szCs w:val="26"/>
              </w:rPr>
            </w:pPr>
          </w:p>
        </w:tc>
        <w:tc>
          <w:tcPr>
            <w:tcW w:w="3191" w:type="dxa"/>
          </w:tcPr>
          <w:p w:rsidR="000928CF" w:rsidRPr="00060B40" w:rsidRDefault="000928CF" w:rsidP="00F67F56">
            <w:pPr>
              <w:jc w:val="right"/>
              <w:rPr>
                <w:b/>
                <w:sz w:val="28"/>
                <w:szCs w:val="26"/>
              </w:rPr>
            </w:pPr>
            <w:r w:rsidRPr="00060B40">
              <w:rPr>
                <w:sz w:val="28"/>
                <w:szCs w:val="26"/>
              </w:rPr>
              <w:t>№ 2</w:t>
            </w:r>
            <w:r w:rsidR="00671F09">
              <w:rPr>
                <w:sz w:val="28"/>
                <w:szCs w:val="26"/>
              </w:rPr>
              <w:t>4</w:t>
            </w:r>
            <w:r w:rsidR="00F67F56">
              <w:rPr>
                <w:sz w:val="28"/>
                <w:szCs w:val="26"/>
              </w:rPr>
              <w:t>8</w:t>
            </w:r>
          </w:p>
        </w:tc>
      </w:tr>
    </w:tbl>
    <w:p w:rsidR="004F3272" w:rsidRPr="004F3272" w:rsidRDefault="004F3272" w:rsidP="00681002">
      <w:pPr>
        <w:jc w:val="center"/>
        <w:rPr>
          <w:b/>
          <w:sz w:val="26"/>
          <w:szCs w:val="26"/>
        </w:rPr>
      </w:pPr>
    </w:p>
    <w:p w:rsidR="00681002" w:rsidRPr="004F3272" w:rsidRDefault="004C6388" w:rsidP="00681002">
      <w:pPr>
        <w:jc w:val="center"/>
        <w:rPr>
          <w:b/>
          <w:sz w:val="26"/>
          <w:szCs w:val="26"/>
        </w:rPr>
      </w:pPr>
      <w:r w:rsidRPr="004F3272">
        <w:rPr>
          <w:b/>
          <w:sz w:val="26"/>
          <w:szCs w:val="26"/>
        </w:rPr>
        <w:t xml:space="preserve">   </w:t>
      </w:r>
    </w:p>
    <w:p w:rsidR="00F67F56" w:rsidRDefault="00F67F56" w:rsidP="00F67F56">
      <w:pPr>
        <w:ind w:right="-5"/>
        <w:jc w:val="center"/>
        <w:rPr>
          <w:b/>
          <w:sz w:val="28"/>
          <w:szCs w:val="28"/>
        </w:rPr>
      </w:pPr>
      <w:r w:rsidRPr="00F67F56">
        <w:rPr>
          <w:b/>
          <w:sz w:val="28"/>
          <w:szCs w:val="28"/>
        </w:rPr>
        <w:t xml:space="preserve">О внесении изменений в Устав муниципального образования </w:t>
      </w:r>
    </w:p>
    <w:p w:rsidR="00060B40" w:rsidRDefault="00F67F56" w:rsidP="00F67F56">
      <w:pPr>
        <w:ind w:right="-5"/>
        <w:jc w:val="center"/>
        <w:rPr>
          <w:b/>
          <w:sz w:val="28"/>
          <w:szCs w:val="28"/>
        </w:rPr>
      </w:pPr>
      <w:r w:rsidRPr="00F67F56">
        <w:rPr>
          <w:b/>
          <w:sz w:val="28"/>
          <w:szCs w:val="28"/>
        </w:rPr>
        <w:t>городское поселение Междуреченский Кондинского муниципального района Ханты-Мансийского автономного округа – Югры</w:t>
      </w:r>
    </w:p>
    <w:p w:rsidR="00065A7E" w:rsidRDefault="00065A7E" w:rsidP="00065A7E">
      <w:pPr>
        <w:ind w:right="-5"/>
        <w:jc w:val="center"/>
        <w:rPr>
          <w:b/>
          <w:sz w:val="28"/>
          <w:szCs w:val="28"/>
        </w:rPr>
      </w:pPr>
    </w:p>
    <w:p w:rsidR="00065A7E" w:rsidRPr="00677578" w:rsidRDefault="00065A7E" w:rsidP="00065A7E">
      <w:pPr>
        <w:ind w:right="-5"/>
        <w:jc w:val="center"/>
        <w:rPr>
          <w:b/>
          <w:sz w:val="28"/>
          <w:szCs w:val="28"/>
        </w:rPr>
      </w:pPr>
    </w:p>
    <w:p w:rsidR="00F67F56" w:rsidRPr="00225DD0" w:rsidRDefault="00F67F56" w:rsidP="00A07967">
      <w:pPr>
        <w:tabs>
          <w:tab w:val="left" w:pos="1276"/>
        </w:tabs>
        <w:ind w:firstLine="709"/>
        <w:jc w:val="both"/>
        <w:rPr>
          <w:color w:val="000000"/>
          <w:sz w:val="28"/>
          <w:szCs w:val="28"/>
        </w:rPr>
      </w:pPr>
      <w:r w:rsidRPr="00225DD0">
        <w:rPr>
          <w:sz w:val="28"/>
          <w:szCs w:val="28"/>
        </w:rPr>
        <w:t>В целях приведения Устава муниципального образования городское поселение Междуреченский в соответствие с законодательством Российской Федерации, руководствуясь Уставом муниципального образования городское поселение Междуреченский,</w:t>
      </w:r>
      <w:r w:rsidRPr="00225DD0">
        <w:rPr>
          <w:color w:val="000000"/>
          <w:sz w:val="28"/>
          <w:szCs w:val="28"/>
        </w:rPr>
        <w:t xml:space="preserve"> Совет депутатов городского поселения Междуреченский </w:t>
      </w:r>
      <w:r w:rsidRPr="00225DD0">
        <w:rPr>
          <w:b/>
          <w:color w:val="000000"/>
          <w:sz w:val="28"/>
          <w:szCs w:val="28"/>
        </w:rPr>
        <w:t>решил</w:t>
      </w:r>
      <w:r w:rsidRPr="00225DD0">
        <w:rPr>
          <w:color w:val="000000"/>
          <w:sz w:val="28"/>
          <w:szCs w:val="28"/>
        </w:rPr>
        <w:t xml:space="preserve">: </w:t>
      </w:r>
    </w:p>
    <w:p w:rsidR="00F67F56" w:rsidRPr="00225DD0" w:rsidRDefault="00F67F56" w:rsidP="00A07967">
      <w:pPr>
        <w:numPr>
          <w:ilvl w:val="0"/>
          <w:numId w:val="49"/>
        </w:numPr>
        <w:tabs>
          <w:tab w:val="left" w:pos="540"/>
          <w:tab w:val="left" w:pos="1276"/>
        </w:tabs>
        <w:ind w:left="0" w:firstLine="709"/>
        <w:jc w:val="both"/>
        <w:rPr>
          <w:sz w:val="28"/>
          <w:szCs w:val="28"/>
        </w:rPr>
      </w:pPr>
      <w:r w:rsidRPr="00225DD0">
        <w:rPr>
          <w:rFonts w:eastAsia="Arial Unicode MS"/>
          <w:sz w:val="28"/>
          <w:szCs w:val="28"/>
        </w:rPr>
        <w:t>Внести в Устав муниципального образования городское поселение Междуреченский</w:t>
      </w:r>
      <w:r w:rsidR="0003695E">
        <w:rPr>
          <w:rFonts w:eastAsia="Arial Unicode MS"/>
          <w:sz w:val="28"/>
          <w:szCs w:val="28"/>
        </w:rPr>
        <w:t xml:space="preserve">, принятый решением Совета </w:t>
      </w:r>
      <w:r w:rsidRPr="00225DD0">
        <w:rPr>
          <w:rFonts w:eastAsia="Arial Unicode MS"/>
          <w:sz w:val="28"/>
          <w:szCs w:val="28"/>
        </w:rPr>
        <w:t xml:space="preserve"> </w:t>
      </w:r>
      <w:r w:rsidR="0003695E" w:rsidRPr="0003695E">
        <w:rPr>
          <w:rFonts w:eastAsia="Arial Unicode MS"/>
          <w:sz w:val="28"/>
          <w:szCs w:val="28"/>
        </w:rPr>
        <w:t xml:space="preserve">депутатов городского поселения Междуреченский </w:t>
      </w:r>
      <w:r w:rsidRPr="00225DD0">
        <w:rPr>
          <w:rFonts w:eastAsia="Arial Unicode MS"/>
          <w:sz w:val="28"/>
          <w:szCs w:val="28"/>
        </w:rPr>
        <w:t xml:space="preserve">от </w:t>
      </w:r>
      <w:r>
        <w:rPr>
          <w:rFonts w:eastAsia="Arial Unicode MS"/>
          <w:sz w:val="28"/>
          <w:szCs w:val="28"/>
        </w:rPr>
        <w:t>27 мая</w:t>
      </w:r>
      <w:r w:rsidRPr="00225DD0">
        <w:rPr>
          <w:rFonts w:eastAsia="Arial Unicode MS"/>
          <w:sz w:val="28"/>
          <w:szCs w:val="28"/>
        </w:rPr>
        <w:t xml:space="preserve"> 2010 </w:t>
      </w:r>
      <w:r>
        <w:rPr>
          <w:rFonts w:eastAsia="Arial Unicode MS"/>
          <w:sz w:val="28"/>
          <w:szCs w:val="28"/>
        </w:rPr>
        <w:t xml:space="preserve">года </w:t>
      </w:r>
      <w:r w:rsidRPr="00225DD0">
        <w:rPr>
          <w:rFonts w:eastAsia="Arial Unicode MS"/>
          <w:sz w:val="28"/>
          <w:szCs w:val="28"/>
        </w:rPr>
        <w:t>№</w:t>
      </w:r>
      <w:r>
        <w:rPr>
          <w:rFonts w:eastAsia="Arial Unicode MS"/>
          <w:sz w:val="28"/>
          <w:szCs w:val="28"/>
        </w:rPr>
        <w:t xml:space="preserve"> </w:t>
      </w:r>
      <w:r w:rsidRPr="00225DD0">
        <w:rPr>
          <w:rFonts w:eastAsia="Arial Unicode MS"/>
          <w:sz w:val="28"/>
          <w:szCs w:val="28"/>
        </w:rPr>
        <w:t xml:space="preserve">115 (с изменениями </w:t>
      </w:r>
      <w:r w:rsidRPr="00225DD0">
        <w:rPr>
          <w:sz w:val="28"/>
          <w:szCs w:val="28"/>
        </w:rPr>
        <w:t xml:space="preserve">от 09.09.2010 № 132; от 30.09.2011 № 190; от 11.03.2012 № 217; от 11.03.2012 </w:t>
      </w:r>
      <w:r w:rsidR="00A07967">
        <w:rPr>
          <w:sz w:val="28"/>
          <w:szCs w:val="28"/>
        </w:rPr>
        <w:t xml:space="preserve">   </w:t>
      </w:r>
      <w:r w:rsidRPr="00225DD0">
        <w:rPr>
          <w:sz w:val="28"/>
          <w:szCs w:val="28"/>
        </w:rPr>
        <w:t>№ 218; от 06.11.2012 № 261; от 06.03.2013 № 283; от 26.07.2013 № 312;</w:t>
      </w:r>
      <w:r w:rsidR="00A07967">
        <w:rPr>
          <w:sz w:val="28"/>
          <w:szCs w:val="28"/>
        </w:rPr>
        <w:t xml:space="preserve">            </w:t>
      </w:r>
      <w:r w:rsidRPr="00225DD0">
        <w:rPr>
          <w:sz w:val="28"/>
          <w:szCs w:val="28"/>
        </w:rPr>
        <w:t xml:space="preserve">от 25.12.2013 № 30; от 04.02.2014 № 44; от 04.06.2014 № 67; от 31.10.2014 </w:t>
      </w:r>
      <w:r w:rsidR="00A07967">
        <w:rPr>
          <w:sz w:val="28"/>
          <w:szCs w:val="28"/>
        </w:rPr>
        <w:t xml:space="preserve">           </w:t>
      </w:r>
      <w:r w:rsidRPr="00225DD0">
        <w:rPr>
          <w:sz w:val="28"/>
          <w:szCs w:val="28"/>
        </w:rPr>
        <w:t>№ 95; от 02.03.2015 № 119; от 07.07.2015 № 151; от 30.11.2015 № 180;</w:t>
      </w:r>
      <w:r w:rsidR="0003695E">
        <w:rPr>
          <w:sz w:val="28"/>
          <w:szCs w:val="28"/>
        </w:rPr>
        <w:t xml:space="preserve"> </w:t>
      </w:r>
      <w:r w:rsidR="00A07967">
        <w:rPr>
          <w:sz w:val="28"/>
          <w:szCs w:val="28"/>
        </w:rPr>
        <w:t xml:space="preserve">                </w:t>
      </w:r>
      <w:r w:rsidR="00694DC8">
        <w:rPr>
          <w:sz w:val="28"/>
          <w:szCs w:val="28"/>
        </w:rPr>
        <w:t>от 25.04.2016 № 213; от 25.11.</w:t>
      </w:r>
      <w:r w:rsidRPr="00225DD0">
        <w:rPr>
          <w:sz w:val="28"/>
          <w:szCs w:val="28"/>
        </w:rPr>
        <w:t>2016 № 254; от 04.04.2017 № 296;</w:t>
      </w:r>
      <w:r w:rsidR="0003695E">
        <w:rPr>
          <w:sz w:val="28"/>
          <w:szCs w:val="28"/>
        </w:rPr>
        <w:t xml:space="preserve"> </w:t>
      </w:r>
      <w:r w:rsidRPr="00225DD0">
        <w:rPr>
          <w:sz w:val="28"/>
          <w:szCs w:val="28"/>
        </w:rPr>
        <w:t>от 27.07.2017 №</w:t>
      </w:r>
      <w:r w:rsidR="00694DC8">
        <w:rPr>
          <w:sz w:val="28"/>
          <w:szCs w:val="28"/>
        </w:rPr>
        <w:t xml:space="preserve"> </w:t>
      </w:r>
      <w:r w:rsidRPr="00225DD0">
        <w:rPr>
          <w:sz w:val="28"/>
          <w:szCs w:val="28"/>
        </w:rPr>
        <w:t>313; от 30.11.2017 №</w:t>
      </w:r>
      <w:r>
        <w:rPr>
          <w:sz w:val="28"/>
          <w:szCs w:val="28"/>
        </w:rPr>
        <w:t xml:space="preserve"> </w:t>
      </w:r>
      <w:r w:rsidRPr="00225DD0">
        <w:rPr>
          <w:sz w:val="28"/>
          <w:szCs w:val="28"/>
        </w:rPr>
        <w:t>333; от 26.12.2017 №</w:t>
      </w:r>
      <w:r w:rsidR="00694DC8">
        <w:rPr>
          <w:sz w:val="28"/>
          <w:szCs w:val="28"/>
        </w:rPr>
        <w:t xml:space="preserve"> </w:t>
      </w:r>
      <w:r w:rsidRPr="00225DD0">
        <w:rPr>
          <w:sz w:val="28"/>
          <w:szCs w:val="28"/>
        </w:rPr>
        <w:t>337;</w:t>
      </w:r>
      <w:r w:rsidR="0003695E">
        <w:rPr>
          <w:sz w:val="28"/>
          <w:szCs w:val="28"/>
        </w:rPr>
        <w:t xml:space="preserve"> </w:t>
      </w:r>
      <w:r w:rsidRPr="00225DD0">
        <w:rPr>
          <w:sz w:val="28"/>
          <w:szCs w:val="28"/>
        </w:rPr>
        <w:t>от 22.03.2018 №</w:t>
      </w:r>
      <w:r w:rsidR="00694DC8">
        <w:rPr>
          <w:sz w:val="28"/>
          <w:szCs w:val="28"/>
        </w:rPr>
        <w:t xml:space="preserve"> </w:t>
      </w:r>
      <w:r w:rsidRPr="00225DD0">
        <w:rPr>
          <w:sz w:val="28"/>
          <w:szCs w:val="28"/>
        </w:rPr>
        <w:t xml:space="preserve">354; </w:t>
      </w:r>
      <w:r w:rsidR="00A07967">
        <w:rPr>
          <w:sz w:val="28"/>
          <w:szCs w:val="28"/>
        </w:rPr>
        <w:t xml:space="preserve">              </w:t>
      </w:r>
      <w:r w:rsidRPr="00225DD0">
        <w:rPr>
          <w:sz w:val="28"/>
          <w:szCs w:val="28"/>
        </w:rPr>
        <w:t>от 29.01.2019 №</w:t>
      </w:r>
      <w:r w:rsidR="00694DC8">
        <w:rPr>
          <w:sz w:val="28"/>
          <w:szCs w:val="28"/>
        </w:rPr>
        <w:t xml:space="preserve"> </w:t>
      </w:r>
      <w:r w:rsidRPr="00225DD0">
        <w:rPr>
          <w:sz w:val="28"/>
          <w:szCs w:val="28"/>
        </w:rPr>
        <w:t>26</w:t>
      </w:r>
      <w:r>
        <w:rPr>
          <w:sz w:val="28"/>
          <w:szCs w:val="28"/>
        </w:rPr>
        <w:t>, от 04.07.2019 №</w:t>
      </w:r>
      <w:r w:rsidR="00694DC8">
        <w:rPr>
          <w:sz w:val="28"/>
          <w:szCs w:val="28"/>
        </w:rPr>
        <w:t xml:space="preserve"> </w:t>
      </w:r>
      <w:r>
        <w:rPr>
          <w:sz w:val="28"/>
          <w:szCs w:val="28"/>
        </w:rPr>
        <w:t>42,</w:t>
      </w:r>
      <w:r w:rsidR="0003695E">
        <w:rPr>
          <w:sz w:val="28"/>
          <w:szCs w:val="28"/>
        </w:rPr>
        <w:t xml:space="preserve"> </w:t>
      </w:r>
      <w:r w:rsidRPr="00355D35">
        <w:rPr>
          <w:sz w:val="28"/>
          <w:szCs w:val="28"/>
        </w:rPr>
        <w:t>от 15.01.2020 №</w:t>
      </w:r>
      <w:r w:rsidR="00694DC8">
        <w:rPr>
          <w:sz w:val="28"/>
          <w:szCs w:val="28"/>
        </w:rPr>
        <w:t xml:space="preserve"> </w:t>
      </w:r>
      <w:r w:rsidRPr="00355D35">
        <w:rPr>
          <w:sz w:val="28"/>
          <w:szCs w:val="28"/>
        </w:rPr>
        <w:t xml:space="preserve">68, от 24.03.2020 </w:t>
      </w:r>
      <w:r w:rsidR="00A07967">
        <w:rPr>
          <w:sz w:val="28"/>
          <w:szCs w:val="28"/>
        </w:rPr>
        <w:t xml:space="preserve">           </w:t>
      </w:r>
      <w:r w:rsidRPr="00355D35">
        <w:rPr>
          <w:sz w:val="28"/>
          <w:szCs w:val="28"/>
        </w:rPr>
        <w:t>№</w:t>
      </w:r>
      <w:r w:rsidR="00694DC8">
        <w:rPr>
          <w:sz w:val="28"/>
          <w:szCs w:val="28"/>
        </w:rPr>
        <w:t xml:space="preserve"> </w:t>
      </w:r>
      <w:r w:rsidRPr="00355D35">
        <w:rPr>
          <w:sz w:val="28"/>
          <w:szCs w:val="28"/>
        </w:rPr>
        <w:t>75, от 15.04.2021 №</w:t>
      </w:r>
      <w:r w:rsidR="00694DC8">
        <w:rPr>
          <w:sz w:val="28"/>
          <w:szCs w:val="28"/>
        </w:rPr>
        <w:t xml:space="preserve"> </w:t>
      </w:r>
      <w:r w:rsidRPr="00355D35">
        <w:rPr>
          <w:sz w:val="28"/>
          <w:szCs w:val="28"/>
        </w:rPr>
        <w:t>124</w:t>
      </w:r>
      <w:r>
        <w:rPr>
          <w:sz w:val="28"/>
          <w:szCs w:val="28"/>
        </w:rPr>
        <w:t xml:space="preserve">, </w:t>
      </w:r>
      <w:r w:rsidRPr="00355D35">
        <w:rPr>
          <w:sz w:val="28"/>
          <w:szCs w:val="28"/>
        </w:rPr>
        <w:t xml:space="preserve">от </w:t>
      </w:r>
      <w:r>
        <w:rPr>
          <w:sz w:val="28"/>
          <w:szCs w:val="28"/>
        </w:rPr>
        <w:t>14</w:t>
      </w:r>
      <w:r w:rsidRPr="00355D35">
        <w:rPr>
          <w:sz w:val="28"/>
          <w:szCs w:val="28"/>
        </w:rPr>
        <w:t>.</w:t>
      </w:r>
      <w:r>
        <w:rPr>
          <w:sz w:val="28"/>
          <w:szCs w:val="28"/>
        </w:rPr>
        <w:t>07</w:t>
      </w:r>
      <w:r w:rsidRPr="00355D35">
        <w:rPr>
          <w:sz w:val="28"/>
          <w:szCs w:val="28"/>
        </w:rPr>
        <w:t>.2021 №</w:t>
      </w:r>
      <w:r w:rsidR="00694DC8">
        <w:rPr>
          <w:sz w:val="28"/>
          <w:szCs w:val="28"/>
        </w:rPr>
        <w:t xml:space="preserve"> </w:t>
      </w:r>
      <w:r>
        <w:rPr>
          <w:sz w:val="28"/>
          <w:szCs w:val="28"/>
        </w:rPr>
        <w:t xml:space="preserve">130, </w:t>
      </w:r>
      <w:r w:rsidRPr="00355D35">
        <w:rPr>
          <w:sz w:val="28"/>
          <w:szCs w:val="28"/>
        </w:rPr>
        <w:t xml:space="preserve">от </w:t>
      </w:r>
      <w:r>
        <w:rPr>
          <w:sz w:val="28"/>
          <w:szCs w:val="28"/>
        </w:rPr>
        <w:t>21</w:t>
      </w:r>
      <w:r w:rsidRPr="00355D35">
        <w:rPr>
          <w:sz w:val="28"/>
          <w:szCs w:val="28"/>
        </w:rPr>
        <w:t>.</w:t>
      </w:r>
      <w:r>
        <w:rPr>
          <w:sz w:val="28"/>
          <w:szCs w:val="28"/>
        </w:rPr>
        <w:t>12</w:t>
      </w:r>
      <w:r w:rsidRPr="00355D35">
        <w:rPr>
          <w:sz w:val="28"/>
          <w:szCs w:val="28"/>
        </w:rPr>
        <w:t>.2021 №</w:t>
      </w:r>
      <w:r w:rsidR="00694DC8">
        <w:rPr>
          <w:sz w:val="28"/>
          <w:szCs w:val="28"/>
        </w:rPr>
        <w:t xml:space="preserve"> </w:t>
      </w:r>
      <w:r w:rsidRPr="00355D35">
        <w:rPr>
          <w:sz w:val="28"/>
          <w:szCs w:val="28"/>
        </w:rPr>
        <w:t>1</w:t>
      </w:r>
      <w:r>
        <w:rPr>
          <w:sz w:val="28"/>
          <w:szCs w:val="28"/>
        </w:rPr>
        <w:t xml:space="preserve">51, </w:t>
      </w:r>
      <w:r w:rsidR="00A07967">
        <w:rPr>
          <w:sz w:val="28"/>
          <w:szCs w:val="28"/>
        </w:rPr>
        <w:t xml:space="preserve">           </w:t>
      </w:r>
      <w:r w:rsidRPr="00355D35">
        <w:rPr>
          <w:sz w:val="28"/>
          <w:szCs w:val="28"/>
        </w:rPr>
        <w:t xml:space="preserve">от </w:t>
      </w:r>
      <w:r>
        <w:rPr>
          <w:sz w:val="28"/>
          <w:szCs w:val="28"/>
        </w:rPr>
        <w:t>27</w:t>
      </w:r>
      <w:r w:rsidRPr="00355D35">
        <w:rPr>
          <w:sz w:val="28"/>
          <w:szCs w:val="28"/>
        </w:rPr>
        <w:t>.</w:t>
      </w:r>
      <w:r>
        <w:rPr>
          <w:sz w:val="28"/>
          <w:szCs w:val="28"/>
        </w:rPr>
        <w:t>09</w:t>
      </w:r>
      <w:r w:rsidRPr="00355D35">
        <w:rPr>
          <w:sz w:val="28"/>
          <w:szCs w:val="28"/>
        </w:rPr>
        <w:t>.202</w:t>
      </w:r>
      <w:r>
        <w:rPr>
          <w:sz w:val="28"/>
          <w:szCs w:val="28"/>
        </w:rPr>
        <w:t>2</w:t>
      </w:r>
      <w:r w:rsidRPr="00355D35">
        <w:rPr>
          <w:sz w:val="28"/>
          <w:szCs w:val="28"/>
        </w:rPr>
        <w:t xml:space="preserve"> №</w:t>
      </w:r>
      <w:r w:rsidR="00694DC8">
        <w:rPr>
          <w:sz w:val="28"/>
          <w:szCs w:val="28"/>
        </w:rPr>
        <w:t xml:space="preserve"> </w:t>
      </w:r>
      <w:r w:rsidRPr="00355D35">
        <w:rPr>
          <w:sz w:val="28"/>
          <w:szCs w:val="28"/>
        </w:rPr>
        <w:t>1</w:t>
      </w:r>
      <w:r>
        <w:rPr>
          <w:sz w:val="28"/>
          <w:szCs w:val="28"/>
        </w:rPr>
        <w:t>8</w:t>
      </w:r>
      <w:r w:rsidRPr="00355D35">
        <w:rPr>
          <w:sz w:val="28"/>
          <w:szCs w:val="28"/>
        </w:rPr>
        <w:t>4)</w:t>
      </w:r>
      <w:r w:rsidRPr="00225DD0">
        <w:rPr>
          <w:rFonts w:eastAsia="Arial Unicode MS"/>
          <w:sz w:val="28"/>
          <w:szCs w:val="28"/>
        </w:rPr>
        <w:t xml:space="preserve"> следующие изменения:</w:t>
      </w:r>
      <w:r>
        <w:rPr>
          <w:rFonts w:eastAsia="Arial Unicode MS"/>
          <w:sz w:val="28"/>
          <w:szCs w:val="28"/>
        </w:rPr>
        <w:t xml:space="preserve"> </w:t>
      </w:r>
    </w:p>
    <w:p w:rsidR="00F67F56" w:rsidRDefault="00F67F56" w:rsidP="00A07967">
      <w:pPr>
        <w:tabs>
          <w:tab w:val="left" w:pos="142"/>
          <w:tab w:val="left" w:pos="993"/>
          <w:tab w:val="left" w:pos="1276"/>
        </w:tabs>
        <w:ind w:firstLine="709"/>
        <w:jc w:val="both"/>
        <w:rPr>
          <w:rFonts w:eastAsia="Arial Unicode MS"/>
          <w:sz w:val="28"/>
          <w:szCs w:val="28"/>
        </w:rPr>
      </w:pPr>
      <w:r>
        <w:rPr>
          <w:rFonts w:eastAsia="Arial Unicode MS"/>
          <w:sz w:val="28"/>
          <w:szCs w:val="28"/>
        </w:rPr>
        <w:t>Статью 23 изложить в следующей редакции:</w:t>
      </w:r>
    </w:p>
    <w:p w:rsidR="00A07967" w:rsidRDefault="00F67F56" w:rsidP="00A07967">
      <w:pPr>
        <w:pStyle w:val="31"/>
        <w:spacing w:after="0"/>
        <w:ind w:left="0"/>
        <w:rPr>
          <w:rFonts w:eastAsia="Arial Unicode MS"/>
          <w:sz w:val="28"/>
          <w:szCs w:val="28"/>
        </w:rPr>
      </w:pPr>
      <w:r w:rsidRPr="007A6FE0">
        <w:rPr>
          <w:rFonts w:eastAsia="Arial Unicode MS"/>
          <w:sz w:val="28"/>
          <w:szCs w:val="28"/>
        </w:rPr>
        <w:t>«</w:t>
      </w:r>
      <w:r w:rsidR="00A07967">
        <w:rPr>
          <w:rFonts w:eastAsia="Arial Unicode MS"/>
          <w:sz w:val="28"/>
          <w:szCs w:val="28"/>
        </w:rPr>
        <w:t xml:space="preserve">                             </w:t>
      </w:r>
    </w:p>
    <w:p w:rsidR="00A07967" w:rsidRDefault="00F67F56" w:rsidP="00A07967">
      <w:pPr>
        <w:pStyle w:val="31"/>
        <w:spacing w:after="0"/>
        <w:ind w:left="0"/>
        <w:jc w:val="center"/>
        <w:rPr>
          <w:bCs/>
          <w:sz w:val="28"/>
          <w:szCs w:val="28"/>
        </w:rPr>
      </w:pPr>
      <w:r w:rsidRPr="007A6FE0">
        <w:rPr>
          <w:bCs/>
          <w:sz w:val="28"/>
          <w:szCs w:val="28"/>
        </w:rPr>
        <w:t xml:space="preserve">Статья 23. Досрочное прекращение </w:t>
      </w:r>
    </w:p>
    <w:p w:rsidR="00F67F56" w:rsidRDefault="00F67F56" w:rsidP="00A07967">
      <w:pPr>
        <w:pStyle w:val="31"/>
        <w:spacing w:after="0"/>
        <w:ind w:left="0"/>
        <w:jc w:val="center"/>
        <w:rPr>
          <w:bCs/>
          <w:sz w:val="28"/>
          <w:szCs w:val="28"/>
        </w:rPr>
      </w:pPr>
      <w:r w:rsidRPr="007A6FE0">
        <w:rPr>
          <w:bCs/>
          <w:sz w:val="28"/>
          <w:szCs w:val="28"/>
        </w:rPr>
        <w:t>полномочий депутата Совета поселения</w:t>
      </w:r>
    </w:p>
    <w:p w:rsidR="00A07967" w:rsidRPr="007A6FE0" w:rsidRDefault="00A07967" w:rsidP="00A07967">
      <w:pPr>
        <w:pStyle w:val="31"/>
        <w:tabs>
          <w:tab w:val="left" w:pos="142"/>
          <w:tab w:val="left" w:pos="284"/>
        </w:tabs>
        <w:spacing w:after="0"/>
        <w:ind w:left="0" w:firstLine="709"/>
        <w:jc w:val="both"/>
        <w:rPr>
          <w:b/>
          <w:bCs/>
          <w:sz w:val="28"/>
          <w:szCs w:val="28"/>
        </w:rPr>
      </w:pPr>
    </w:p>
    <w:p w:rsidR="00F67F56" w:rsidRPr="007A6FE0" w:rsidRDefault="00F67F56" w:rsidP="00A07967">
      <w:pPr>
        <w:tabs>
          <w:tab w:val="left" w:pos="142"/>
          <w:tab w:val="left" w:pos="284"/>
        </w:tabs>
        <w:ind w:firstLine="709"/>
        <w:jc w:val="both"/>
        <w:rPr>
          <w:sz w:val="28"/>
          <w:szCs w:val="28"/>
        </w:rPr>
      </w:pPr>
      <w:r w:rsidRPr="007A6FE0">
        <w:rPr>
          <w:sz w:val="28"/>
          <w:szCs w:val="28"/>
        </w:rP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F67F56" w:rsidRPr="007A6FE0" w:rsidRDefault="00F67F56" w:rsidP="00A07967">
      <w:pPr>
        <w:tabs>
          <w:tab w:val="left" w:pos="142"/>
          <w:tab w:val="left" w:pos="284"/>
        </w:tabs>
        <w:ind w:firstLine="709"/>
        <w:jc w:val="both"/>
        <w:rPr>
          <w:sz w:val="28"/>
          <w:szCs w:val="28"/>
        </w:rPr>
      </w:pPr>
      <w:r w:rsidRPr="007A6FE0">
        <w:rPr>
          <w:sz w:val="28"/>
          <w:szCs w:val="28"/>
        </w:rPr>
        <w:t>1) смерти;</w:t>
      </w:r>
    </w:p>
    <w:p w:rsidR="00F67F56" w:rsidRPr="007A6FE0" w:rsidRDefault="00F67F56" w:rsidP="00A07967">
      <w:pPr>
        <w:tabs>
          <w:tab w:val="left" w:pos="142"/>
          <w:tab w:val="left" w:pos="284"/>
        </w:tabs>
        <w:ind w:firstLine="709"/>
        <w:jc w:val="both"/>
        <w:rPr>
          <w:sz w:val="28"/>
          <w:szCs w:val="28"/>
        </w:rPr>
      </w:pPr>
      <w:r w:rsidRPr="007A6FE0">
        <w:rPr>
          <w:sz w:val="28"/>
          <w:szCs w:val="28"/>
        </w:rPr>
        <w:t>2) отставки по собственному желанию;</w:t>
      </w:r>
    </w:p>
    <w:p w:rsidR="00F67F56" w:rsidRPr="007A6FE0" w:rsidRDefault="00F67F56" w:rsidP="00A07967">
      <w:pPr>
        <w:tabs>
          <w:tab w:val="left" w:pos="142"/>
          <w:tab w:val="left" w:pos="284"/>
        </w:tabs>
        <w:ind w:firstLine="709"/>
        <w:jc w:val="both"/>
        <w:rPr>
          <w:sz w:val="28"/>
          <w:szCs w:val="28"/>
        </w:rPr>
      </w:pPr>
      <w:r w:rsidRPr="007A6FE0">
        <w:rPr>
          <w:sz w:val="28"/>
          <w:szCs w:val="28"/>
        </w:rPr>
        <w:t>3) признания судом недееспособным или ограниченно дееспособным;</w:t>
      </w:r>
    </w:p>
    <w:p w:rsidR="00F67F56" w:rsidRPr="007A6FE0" w:rsidRDefault="00F67F56" w:rsidP="00A07967">
      <w:pPr>
        <w:tabs>
          <w:tab w:val="left" w:pos="142"/>
          <w:tab w:val="left" w:pos="284"/>
        </w:tabs>
        <w:ind w:firstLine="709"/>
        <w:jc w:val="both"/>
        <w:rPr>
          <w:sz w:val="28"/>
          <w:szCs w:val="28"/>
        </w:rPr>
      </w:pPr>
      <w:r w:rsidRPr="007A6FE0">
        <w:rPr>
          <w:sz w:val="28"/>
          <w:szCs w:val="28"/>
        </w:rPr>
        <w:lastRenderedPageBreak/>
        <w:t>4) признания судом безвестно отсутствующим или объявления умершим;</w:t>
      </w:r>
    </w:p>
    <w:p w:rsidR="00F67F56" w:rsidRPr="007A6FE0" w:rsidRDefault="00F67F56" w:rsidP="00A07967">
      <w:pPr>
        <w:tabs>
          <w:tab w:val="left" w:pos="142"/>
          <w:tab w:val="left" w:pos="284"/>
        </w:tabs>
        <w:ind w:firstLine="709"/>
        <w:jc w:val="both"/>
        <w:rPr>
          <w:sz w:val="28"/>
          <w:szCs w:val="28"/>
        </w:rPr>
      </w:pPr>
      <w:r w:rsidRPr="007A6FE0">
        <w:rPr>
          <w:sz w:val="28"/>
          <w:szCs w:val="28"/>
        </w:rPr>
        <w:t>5) вступления в отношении его в законную силу обвинительного приговора суда;</w:t>
      </w:r>
    </w:p>
    <w:p w:rsidR="00F67F56" w:rsidRPr="007A6FE0" w:rsidRDefault="00F67F56" w:rsidP="00A07967">
      <w:pPr>
        <w:tabs>
          <w:tab w:val="left" w:pos="142"/>
          <w:tab w:val="left" w:pos="284"/>
        </w:tabs>
        <w:ind w:firstLine="709"/>
        <w:jc w:val="both"/>
        <w:rPr>
          <w:sz w:val="28"/>
          <w:szCs w:val="28"/>
        </w:rPr>
      </w:pPr>
      <w:r w:rsidRPr="007A6FE0">
        <w:rPr>
          <w:sz w:val="28"/>
          <w:szCs w:val="28"/>
        </w:rPr>
        <w:t>6) выезда за пределы Российской Федерации на постоянное место жительства;</w:t>
      </w:r>
    </w:p>
    <w:p w:rsidR="00F67F56" w:rsidRPr="007A6FE0" w:rsidRDefault="00F67F56" w:rsidP="00A07967">
      <w:pPr>
        <w:tabs>
          <w:tab w:val="left" w:pos="142"/>
          <w:tab w:val="left" w:pos="284"/>
        </w:tabs>
        <w:ind w:firstLine="709"/>
        <w:jc w:val="both"/>
        <w:rPr>
          <w:i/>
          <w:sz w:val="28"/>
          <w:szCs w:val="28"/>
        </w:rPr>
      </w:pPr>
      <w:r w:rsidRPr="007A6FE0">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7F56" w:rsidRPr="007A6FE0" w:rsidRDefault="00F67F56" w:rsidP="00A07967">
      <w:pPr>
        <w:tabs>
          <w:tab w:val="left" w:pos="142"/>
          <w:tab w:val="left" w:pos="284"/>
        </w:tabs>
        <w:ind w:firstLine="709"/>
        <w:jc w:val="both"/>
        <w:rPr>
          <w:sz w:val="28"/>
          <w:szCs w:val="28"/>
        </w:rPr>
      </w:pPr>
      <w:r w:rsidRPr="007A6FE0">
        <w:rPr>
          <w:sz w:val="28"/>
          <w:szCs w:val="28"/>
        </w:rPr>
        <w:t>8) отзыва избирателями;</w:t>
      </w:r>
    </w:p>
    <w:p w:rsidR="00F67F56" w:rsidRPr="007A6FE0" w:rsidRDefault="00F67F56" w:rsidP="00A07967">
      <w:pPr>
        <w:tabs>
          <w:tab w:val="left" w:pos="142"/>
          <w:tab w:val="left" w:pos="284"/>
        </w:tabs>
        <w:ind w:firstLine="709"/>
        <w:jc w:val="both"/>
        <w:rPr>
          <w:sz w:val="28"/>
          <w:szCs w:val="28"/>
        </w:rPr>
      </w:pPr>
      <w:r w:rsidRPr="007A6FE0">
        <w:rPr>
          <w:sz w:val="28"/>
          <w:szCs w:val="28"/>
        </w:rPr>
        <w:t>9) досрочного прекращения полномочий Совета поселения;</w:t>
      </w:r>
    </w:p>
    <w:p w:rsidR="00F67F56" w:rsidRPr="007A6FE0" w:rsidRDefault="00F67F56" w:rsidP="00A07967">
      <w:pPr>
        <w:tabs>
          <w:tab w:val="left" w:pos="142"/>
          <w:tab w:val="left" w:pos="284"/>
        </w:tabs>
        <w:ind w:firstLine="709"/>
        <w:jc w:val="both"/>
        <w:rPr>
          <w:sz w:val="28"/>
          <w:szCs w:val="28"/>
        </w:rPr>
      </w:pPr>
      <w:r w:rsidRPr="007A6FE0">
        <w:rPr>
          <w:sz w:val="28"/>
          <w:szCs w:val="28"/>
        </w:rPr>
        <w:t>10) призыва на военную службу или направления на заменяющую ее альтернативную гражданскую службу;</w:t>
      </w:r>
    </w:p>
    <w:p w:rsidR="00F67F56" w:rsidRPr="007A6FE0" w:rsidRDefault="00F67F56" w:rsidP="00A07967">
      <w:pPr>
        <w:tabs>
          <w:tab w:val="left" w:pos="142"/>
          <w:tab w:val="left" w:pos="284"/>
        </w:tabs>
        <w:ind w:firstLine="709"/>
        <w:jc w:val="both"/>
        <w:rPr>
          <w:sz w:val="28"/>
          <w:szCs w:val="28"/>
        </w:rPr>
      </w:pPr>
      <w:r w:rsidRPr="007A6FE0">
        <w:rPr>
          <w:sz w:val="28"/>
          <w:szCs w:val="28"/>
        </w:rPr>
        <w:t xml:space="preserve">11) в иных случаях, установленных Федеральным законом </w:t>
      </w:r>
      <w:r w:rsidR="0003695E">
        <w:rPr>
          <w:sz w:val="28"/>
          <w:szCs w:val="28"/>
        </w:rPr>
        <w:t xml:space="preserve">                       </w:t>
      </w:r>
      <w:r w:rsidRPr="007A6FE0">
        <w:rPr>
          <w:sz w:val="28"/>
          <w:szCs w:val="28"/>
        </w:rPr>
        <w:t xml:space="preserve">от </w:t>
      </w:r>
      <w:r w:rsidR="00694DC8">
        <w:rPr>
          <w:sz w:val="28"/>
          <w:szCs w:val="28"/>
        </w:rPr>
        <w:t>0</w:t>
      </w:r>
      <w:r w:rsidRPr="007A6FE0">
        <w:rPr>
          <w:sz w:val="28"/>
          <w:szCs w:val="28"/>
        </w:rPr>
        <w:t>6 октября 2003 года № 131-ФЗ «Об общих принципах организации местного самоуправления в Российской Федерации» и иными федеральными законами.</w:t>
      </w:r>
    </w:p>
    <w:p w:rsidR="00F67F56" w:rsidRPr="007A6FE0" w:rsidRDefault="00F67F56" w:rsidP="00A07967">
      <w:pPr>
        <w:tabs>
          <w:tab w:val="left" w:pos="142"/>
          <w:tab w:val="left" w:pos="284"/>
          <w:tab w:val="left" w:pos="993"/>
          <w:tab w:val="left" w:pos="1276"/>
        </w:tabs>
        <w:ind w:firstLine="709"/>
        <w:jc w:val="both"/>
        <w:rPr>
          <w:sz w:val="28"/>
          <w:szCs w:val="28"/>
        </w:rPr>
      </w:pPr>
      <w:r w:rsidRPr="007A6FE0">
        <w:rPr>
          <w:sz w:val="28"/>
          <w:szCs w:val="28"/>
        </w:rPr>
        <w:t>2.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течении шести месяцев подряд.</w:t>
      </w:r>
    </w:p>
    <w:p w:rsidR="00F67F56" w:rsidRPr="007A6FE0" w:rsidRDefault="00F67F56" w:rsidP="00A07967">
      <w:pPr>
        <w:tabs>
          <w:tab w:val="left" w:pos="284"/>
          <w:tab w:val="left" w:pos="540"/>
          <w:tab w:val="left" w:pos="993"/>
          <w:tab w:val="left" w:pos="1276"/>
        </w:tabs>
        <w:ind w:firstLine="709"/>
        <w:jc w:val="both"/>
        <w:rPr>
          <w:sz w:val="28"/>
          <w:szCs w:val="28"/>
        </w:rPr>
      </w:pPr>
      <w:r w:rsidRPr="007A6FE0">
        <w:rPr>
          <w:sz w:val="28"/>
          <w:szCs w:val="28"/>
        </w:rPr>
        <w:t xml:space="preserve">3. Решение депутатов Совета поселения о досрочном прекращении полномочий депутата Совета поселения принимается не позднее чем </w:t>
      </w:r>
      <w:proofErr w:type="gramStart"/>
      <w:r w:rsidRPr="007A6FE0">
        <w:rPr>
          <w:sz w:val="28"/>
          <w:szCs w:val="28"/>
        </w:rPr>
        <w:t xml:space="preserve">через </w:t>
      </w:r>
      <w:r w:rsidR="004B789D">
        <w:rPr>
          <w:sz w:val="28"/>
          <w:szCs w:val="28"/>
        </w:rPr>
        <w:t xml:space="preserve"> </w:t>
      </w:r>
      <w:r w:rsidRPr="007A6FE0">
        <w:rPr>
          <w:sz w:val="28"/>
          <w:szCs w:val="28"/>
        </w:rPr>
        <w:t>30</w:t>
      </w:r>
      <w:proofErr w:type="gramEnd"/>
      <w:r w:rsidRPr="007A6FE0">
        <w:rPr>
          <w:sz w:val="28"/>
          <w:szCs w:val="28"/>
        </w:rPr>
        <w:t xml:space="preserve">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r>
        <w:rPr>
          <w:sz w:val="28"/>
          <w:szCs w:val="28"/>
        </w:rPr>
        <w:t>».</w:t>
      </w:r>
    </w:p>
    <w:p w:rsidR="00F67F56" w:rsidRPr="00225DD0" w:rsidRDefault="00F67F56" w:rsidP="00A07967">
      <w:pPr>
        <w:numPr>
          <w:ilvl w:val="0"/>
          <w:numId w:val="49"/>
        </w:numPr>
        <w:tabs>
          <w:tab w:val="left" w:pos="540"/>
          <w:tab w:val="left" w:pos="993"/>
          <w:tab w:val="left" w:pos="1276"/>
        </w:tabs>
        <w:ind w:left="0" w:firstLine="709"/>
        <w:jc w:val="both"/>
        <w:rPr>
          <w:rFonts w:eastAsia="Arial Unicode MS"/>
          <w:sz w:val="28"/>
          <w:szCs w:val="28"/>
        </w:rPr>
      </w:pPr>
      <w:r w:rsidRPr="00225DD0">
        <w:rPr>
          <w:rFonts w:eastAsia="Arial Unicode MS"/>
          <w:sz w:val="28"/>
          <w:szCs w:val="28"/>
        </w:rPr>
        <w:t>Главе городского поселения Междуреченский:</w:t>
      </w:r>
    </w:p>
    <w:p w:rsidR="00F67F56" w:rsidRPr="00225DD0" w:rsidRDefault="00F67F56" w:rsidP="00A07967">
      <w:pPr>
        <w:numPr>
          <w:ilvl w:val="0"/>
          <w:numId w:val="50"/>
        </w:numPr>
        <w:tabs>
          <w:tab w:val="left" w:pos="540"/>
          <w:tab w:val="left" w:pos="993"/>
          <w:tab w:val="left" w:pos="1276"/>
        </w:tabs>
        <w:ind w:left="0" w:firstLine="709"/>
        <w:jc w:val="both"/>
        <w:rPr>
          <w:rFonts w:eastAsia="Arial Unicode MS"/>
          <w:sz w:val="28"/>
          <w:szCs w:val="28"/>
        </w:rPr>
      </w:pPr>
      <w:r w:rsidRPr="00225DD0">
        <w:rPr>
          <w:rFonts w:eastAsia="Arial Unicode MS"/>
          <w:sz w:val="28"/>
          <w:szCs w:val="28"/>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F67F56" w:rsidRPr="00225DD0" w:rsidRDefault="00F67F56" w:rsidP="00A07967">
      <w:pPr>
        <w:numPr>
          <w:ilvl w:val="0"/>
          <w:numId w:val="50"/>
        </w:numPr>
        <w:tabs>
          <w:tab w:val="left" w:pos="540"/>
          <w:tab w:val="left" w:pos="993"/>
        </w:tabs>
        <w:ind w:left="0" w:firstLine="709"/>
        <w:jc w:val="both"/>
        <w:rPr>
          <w:sz w:val="28"/>
          <w:szCs w:val="28"/>
        </w:rPr>
      </w:pPr>
      <w:r w:rsidRPr="00BA0D6D">
        <w:rPr>
          <w:sz w:val="28"/>
          <w:szCs w:val="28"/>
        </w:rPr>
        <w:t>Обнародовать настоящее решение в</w:t>
      </w:r>
      <w:r w:rsidRPr="00BA0D6D">
        <w:rPr>
          <w:rFonts w:eastAsia="Arial Unicode MS"/>
          <w:sz w:val="28"/>
          <w:szCs w:val="28"/>
        </w:rPr>
        <w:t xml:space="preserve"> течение 7 дней со дня поступления из Управления Министерства юстиции Российской Федерации по Ханты-Мансийскому автономному округу – Югре</w:t>
      </w:r>
      <w:r>
        <w:rPr>
          <w:rFonts w:eastAsia="Arial Unicode MS"/>
          <w:sz w:val="28"/>
          <w:szCs w:val="28"/>
        </w:rPr>
        <w:t xml:space="preserve"> уведомления о включении сведений о муниципальном правовом акте о внесении изменений в устав</w:t>
      </w:r>
      <w:r w:rsidRPr="007F258A">
        <w:rPr>
          <w:color w:val="000000"/>
          <w:spacing w:val="-3"/>
          <w:sz w:val="28"/>
          <w:szCs w:val="28"/>
        </w:rPr>
        <w:t xml:space="preserve"> </w:t>
      </w:r>
      <w:r w:rsidRPr="00BA0D6D">
        <w:rPr>
          <w:color w:val="000000"/>
          <w:spacing w:val="-3"/>
          <w:sz w:val="28"/>
          <w:szCs w:val="28"/>
        </w:rPr>
        <w:t xml:space="preserve">муниципального образования городское поселение Междуреченский </w:t>
      </w:r>
      <w:r w:rsidRPr="003E581F">
        <w:rPr>
          <w:sz w:val="28"/>
          <w:szCs w:val="28"/>
        </w:rPr>
        <w:lastRenderedPageBreak/>
        <w:t xml:space="preserve">Кондинского муниципального района Ханты-Мансийского автономного округа </w:t>
      </w:r>
      <w:r>
        <w:rPr>
          <w:sz w:val="28"/>
          <w:szCs w:val="28"/>
        </w:rPr>
        <w:t>–</w:t>
      </w:r>
      <w:r w:rsidRPr="003E581F">
        <w:rPr>
          <w:sz w:val="28"/>
          <w:szCs w:val="28"/>
        </w:rPr>
        <w:t xml:space="preserve"> Югры</w:t>
      </w:r>
      <w:r>
        <w:rPr>
          <w:sz w:val="28"/>
          <w:szCs w:val="28"/>
        </w:rPr>
        <w:t xml:space="preserve"> в государственный реестр уставов муниципальных образований Ханты-Мансийского автономного округа – Югры</w:t>
      </w:r>
      <w:r w:rsidRPr="00225DD0">
        <w:rPr>
          <w:rFonts w:eastAsia="Arial Unicode MS"/>
          <w:sz w:val="28"/>
          <w:szCs w:val="28"/>
        </w:rPr>
        <w:t>.</w:t>
      </w:r>
    </w:p>
    <w:p w:rsidR="00F67F56" w:rsidRPr="00225DD0" w:rsidRDefault="00F67F56" w:rsidP="00A07967">
      <w:pPr>
        <w:numPr>
          <w:ilvl w:val="0"/>
          <w:numId w:val="50"/>
        </w:numPr>
        <w:tabs>
          <w:tab w:val="left" w:pos="1276"/>
        </w:tabs>
        <w:ind w:left="0" w:firstLine="709"/>
        <w:jc w:val="both"/>
        <w:rPr>
          <w:sz w:val="28"/>
          <w:szCs w:val="28"/>
        </w:rPr>
      </w:pPr>
      <w:r w:rsidRPr="00225DD0">
        <w:rPr>
          <w:sz w:val="28"/>
          <w:szCs w:val="28"/>
        </w:rPr>
        <w:t>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w:t>
      </w:r>
    </w:p>
    <w:p w:rsidR="00F67F56" w:rsidRPr="00225DD0" w:rsidRDefault="00F67F56" w:rsidP="00A07967">
      <w:pPr>
        <w:pStyle w:val="ac"/>
        <w:numPr>
          <w:ilvl w:val="0"/>
          <w:numId w:val="49"/>
        </w:numPr>
        <w:tabs>
          <w:tab w:val="left" w:pos="851"/>
          <w:tab w:val="left" w:pos="993"/>
          <w:tab w:val="left" w:pos="1276"/>
        </w:tabs>
        <w:suppressAutoHyphens/>
        <w:spacing w:line="0" w:lineRule="atLeast"/>
        <w:ind w:left="0" w:firstLine="709"/>
        <w:jc w:val="both"/>
        <w:rPr>
          <w:sz w:val="28"/>
          <w:szCs w:val="28"/>
        </w:rPr>
      </w:pPr>
      <w:r w:rsidRPr="00225DD0">
        <w:rPr>
          <w:sz w:val="28"/>
          <w:szCs w:val="28"/>
        </w:rPr>
        <w:t>Настоящее решение вступает в силу после его обнародования.</w:t>
      </w:r>
    </w:p>
    <w:p w:rsidR="00065A7E" w:rsidRPr="004472AF" w:rsidRDefault="00F67F56" w:rsidP="00A07967">
      <w:pPr>
        <w:tabs>
          <w:tab w:val="left" w:pos="0"/>
          <w:tab w:val="left" w:pos="993"/>
        </w:tabs>
        <w:ind w:firstLine="709"/>
        <w:jc w:val="both"/>
      </w:pPr>
      <w:r>
        <w:rPr>
          <w:sz w:val="28"/>
          <w:szCs w:val="28"/>
        </w:rPr>
        <w:t>4</w:t>
      </w:r>
      <w:r w:rsidRPr="00225DD0">
        <w:rPr>
          <w:sz w:val="28"/>
          <w:szCs w:val="28"/>
        </w:rPr>
        <w:t xml:space="preserve">. </w:t>
      </w:r>
      <w:r w:rsidRPr="00BA0D6D">
        <w:rPr>
          <w:sz w:val="28"/>
          <w:szCs w:val="28"/>
        </w:rPr>
        <w:t xml:space="preserve">Контроль за выполнением настоящего решения возложить на </w:t>
      </w:r>
      <w:r>
        <w:rPr>
          <w:sz w:val="28"/>
          <w:szCs w:val="28"/>
        </w:rPr>
        <w:t xml:space="preserve">главу </w:t>
      </w:r>
      <w:r w:rsidRPr="00BA0D6D">
        <w:rPr>
          <w:sz w:val="28"/>
          <w:szCs w:val="28"/>
        </w:rPr>
        <w:t>городского поселения Междуреченский (</w:t>
      </w:r>
      <w:r w:rsidR="00A07967">
        <w:rPr>
          <w:sz w:val="28"/>
          <w:szCs w:val="28"/>
        </w:rPr>
        <w:t xml:space="preserve">А.А. </w:t>
      </w:r>
      <w:proofErr w:type="spellStart"/>
      <w:r w:rsidR="00A07967">
        <w:rPr>
          <w:sz w:val="28"/>
          <w:szCs w:val="28"/>
        </w:rPr>
        <w:t>Кошманов</w:t>
      </w:r>
      <w:bookmarkStart w:id="0" w:name="_GoBack"/>
      <w:bookmarkEnd w:id="0"/>
      <w:proofErr w:type="spellEnd"/>
      <w:r w:rsidRPr="00BA0D6D">
        <w:rPr>
          <w:sz w:val="28"/>
          <w:szCs w:val="28"/>
        </w:rPr>
        <w:t>).</w:t>
      </w:r>
    </w:p>
    <w:p w:rsidR="000928CF" w:rsidRPr="00D7041E" w:rsidRDefault="000928CF" w:rsidP="00911951">
      <w:pPr>
        <w:tabs>
          <w:tab w:val="left" w:pos="0"/>
        </w:tabs>
        <w:ind w:firstLine="709"/>
        <w:jc w:val="both"/>
        <w:rPr>
          <w:sz w:val="28"/>
          <w:szCs w:val="28"/>
        </w:rPr>
      </w:pPr>
    </w:p>
    <w:p w:rsidR="00677578" w:rsidRPr="003E4E93" w:rsidRDefault="00677578" w:rsidP="00911951">
      <w:pPr>
        <w:tabs>
          <w:tab w:val="left" w:pos="0"/>
        </w:tabs>
        <w:ind w:firstLine="709"/>
        <w:jc w:val="both"/>
        <w:rPr>
          <w:sz w:val="26"/>
          <w:szCs w:val="26"/>
        </w:rPr>
      </w:pPr>
    </w:p>
    <w:p w:rsidR="004F3272" w:rsidRPr="00A07967" w:rsidRDefault="004F3272" w:rsidP="00911951">
      <w:pPr>
        <w:tabs>
          <w:tab w:val="left" w:pos="0"/>
        </w:tabs>
        <w:ind w:firstLine="709"/>
        <w:jc w:val="both"/>
        <w:rPr>
          <w:sz w:val="26"/>
          <w:szCs w:val="26"/>
        </w:rPr>
      </w:pPr>
    </w:p>
    <w:tbl>
      <w:tblPr>
        <w:tblW w:w="9606" w:type="dxa"/>
        <w:tblLook w:val="04A0" w:firstRow="1" w:lastRow="0" w:firstColumn="1" w:lastColumn="0" w:noHBand="0" w:noVBand="1"/>
      </w:tblPr>
      <w:tblGrid>
        <w:gridCol w:w="5353"/>
        <w:gridCol w:w="851"/>
        <w:gridCol w:w="3402"/>
      </w:tblGrid>
      <w:tr w:rsidR="00D76A7B" w:rsidRPr="00A07967" w:rsidTr="00911951">
        <w:tc>
          <w:tcPr>
            <w:tcW w:w="5353" w:type="dxa"/>
          </w:tcPr>
          <w:p w:rsidR="00D76A7B" w:rsidRPr="00A07967" w:rsidRDefault="00D7041E" w:rsidP="00911951">
            <w:pPr>
              <w:tabs>
                <w:tab w:val="left" w:pos="0"/>
              </w:tabs>
              <w:rPr>
                <w:sz w:val="28"/>
                <w:szCs w:val="28"/>
              </w:rPr>
            </w:pPr>
            <w:r w:rsidRPr="00A07967">
              <w:rPr>
                <w:sz w:val="28"/>
                <w:szCs w:val="28"/>
              </w:rPr>
              <w:t>П</w:t>
            </w:r>
            <w:r w:rsidR="00D76A7B" w:rsidRPr="00A07967">
              <w:rPr>
                <w:sz w:val="28"/>
                <w:szCs w:val="28"/>
              </w:rPr>
              <w:t>редседател</w:t>
            </w:r>
            <w:r w:rsidRPr="00A07967">
              <w:rPr>
                <w:sz w:val="28"/>
                <w:szCs w:val="28"/>
              </w:rPr>
              <w:t>ь</w:t>
            </w:r>
            <w:r w:rsidR="00D76A7B" w:rsidRPr="00A07967">
              <w:rPr>
                <w:sz w:val="28"/>
                <w:szCs w:val="28"/>
              </w:rPr>
              <w:t xml:space="preserve"> Совета депутатов</w:t>
            </w:r>
            <w:r w:rsidR="009C2BFF" w:rsidRPr="00A07967">
              <w:rPr>
                <w:sz w:val="28"/>
                <w:szCs w:val="28"/>
              </w:rPr>
              <w:t xml:space="preserve"> </w:t>
            </w:r>
            <w:r w:rsidR="00D76A7B" w:rsidRPr="00A07967">
              <w:rPr>
                <w:sz w:val="28"/>
                <w:szCs w:val="28"/>
              </w:rPr>
              <w:t>городского поселения Междуреченский</w:t>
            </w:r>
          </w:p>
        </w:tc>
        <w:tc>
          <w:tcPr>
            <w:tcW w:w="851" w:type="dxa"/>
          </w:tcPr>
          <w:p w:rsidR="00D76A7B" w:rsidRPr="00A07967" w:rsidRDefault="00D76A7B" w:rsidP="00911951">
            <w:pPr>
              <w:tabs>
                <w:tab w:val="left" w:pos="0"/>
              </w:tabs>
              <w:ind w:firstLine="709"/>
              <w:jc w:val="both"/>
              <w:rPr>
                <w:sz w:val="28"/>
                <w:szCs w:val="28"/>
              </w:rPr>
            </w:pPr>
          </w:p>
        </w:tc>
        <w:tc>
          <w:tcPr>
            <w:tcW w:w="3402" w:type="dxa"/>
          </w:tcPr>
          <w:p w:rsidR="00D76A7B" w:rsidRPr="00A07967" w:rsidRDefault="00D7041E" w:rsidP="00911951">
            <w:pPr>
              <w:tabs>
                <w:tab w:val="left" w:pos="0"/>
              </w:tabs>
              <w:ind w:firstLine="709"/>
              <w:jc w:val="right"/>
              <w:rPr>
                <w:sz w:val="28"/>
                <w:szCs w:val="28"/>
              </w:rPr>
            </w:pPr>
            <w:r w:rsidRPr="00A07967">
              <w:rPr>
                <w:sz w:val="28"/>
                <w:szCs w:val="28"/>
              </w:rPr>
              <w:t xml:space="preserve">В.П. </w:t>
            </w:r>
            <w:proofErr w:type="spellStart"/>
            <w:r w:rsidRPr="00A07967">
              <w:rPr>
                <w:sz w:val="28"/>
                <w:szCs w:val="28"/>
              </w:rPr>
              <w:t>Калашнюк</w:t>
            </w:r>
            <w:proofErr w:type="spellEnd"/>
          </w:p>
        </w:tc>
      </w:tr>
    </w:tbl>
    <w:p w:rsidR="004C643A" w:rsidRPr="00A07967" w:rsidRDefault="004C643A" w:rsidP="00911951">
      <w:pPr>
        <w:tabs>
          <w:tab w:val="left" w:pos="0"/>
        </w:tabs>
        <w:ind w:firstLine="709"/>
        <w:jc w:val="both"/>
        <w:rPr>
          <w:sz w:val="28"/>
          <w:szCs w:val="28"/>
        </w:rPr>
      </w:pPr>
    </w:p>
    <w:p w:rsidR="00677578" w:rsidRPr="00A07967" w:rsidRDefault="00AB7AB0" w:rsidP="00911951">
      <w:pPr>
        <w:tabs>
          <w:tab w:val="left" w:pos="0"/>
        </w:tabs>
        <w:ind w:firstLine="709"/>
        <w:jc w:val="both"/>
        <w:rPr>
          <w:sz w:val="28"/>
          <w:szCs w:val="28"/>
        </w:rPr>
      </w:pPr>
      <w:r w:rsidRPr="00A07967">
        <w:rPr>
          <w:sz w:val="28"/>
          <w:szCs w:val="28"/>
        </w:rPr>
        <w:t xml:space="preserve">      </w:t>
      </w:r>
      <w:r w:rsidR="0037097B" w:rsidRPr="00A07967">
        <w:rPr>
          <w:sz w:val="28"/>
          <w:szCs w:val="28"/>
        </w:rPr>
        <w:t xml:space="preserve"> </w:t>
      </w:r>
      <w:r w:rsidRPr="00A07967">
        <w:rPr>
          <w:sz w:val="28"/>
          <w:szCs w:val="28"/>
        </w:rPr>
        <w:t xml:space="preserve">    </w:t>
      </w:r>
    </w:p>
    <w:tbl>
      <w:tblPr>
        <w:tblW w:w="0" w:type="auto"/>
        <w:tblLook w:val="04A0" w:firstRow="1" w:lastRow="0" w:firstColumn="1" w:lastColumn="0" w:noHBand="0" w:noVBand="1"/>
      </w:tblPr>
      <w:tblGrid>
        <w:gridCol w:w="3794"/>
        <w:gridCol w:w="2586"/>
        <w:gridCol w:w="3191"/>
      </w:tblGrid>
      <w:tr w:rsidR="00677578" w:rsidRPr="00A07967" w:rsidTr="00E9298D">
        <w:tc>
          <w:tcPr>
            <w:tcW w:w="3794" w:type="dxa"/>
          </w:tcPr>
          <w:p w:rsidR="00677578" w:rsidRPr="00A07967" w:rsidRDefault="00677578" w:rsidP="00911951">
            <w:pPr>
              <w:tabs>
                <w:tab w:val="left" w:pos="0"/>
              </w:tabs>
              <w:rPr>
                <w:sz w:val="28"/>
                <w:szCs w:val="28"/>
              </w:rPr>
            </w:pPr>
            <w:r w:rsidRPr="00A07967">
              <w:rPr>
                <w:sz w:val="28"/>
                <w:szCs w:val="28"/>
              </w:rPr>
              <w:t>Глава городского поселения Междуреченский</w:t>
            </w:r>
          </w:p>
        </w:tc>
        <w:tc>
          <w:tcPr>
            <w:tcW w:w="2586" w:type="dxa"/>
          </w:tcPr>
          <w:p w:rsidR="00677578" w:rsidRPr="00A07967" w:rsidRDefault="00677578" w:rsidP="00911951">
            <w:pPr>
              <w:tabs>
                <w:tab w:val="left" w:pos="0"/>
              </w:tabs>
              <w:ind w:firstLine="709"/>
              <w:jc w:val="both"/>
              <w:rPr>
                <w:sz w:val="28"/>
                <w:szCs w:val="28"/>
              </w:rPr>
            </w:pPr>
          </w:p>
        </w:tc>
        <w:tc>
          <w:tcPr>
            <w:tcW w:w="3191" w:type="dxa"/>
          </w:tcPr>
          <w:p w:rsidR="00677578" w:rsidRPr="00A07967" w:rsidRDefault="00677578" w:rsidP="00911951">
            <w:pPr>
              <w:tabs>
                <w:tab w:val="left" w:pos="0"/>
              </w:tabs>
              <w:ind w:firstLine="709"/>
              <w:jc w:val="right"/>
              <w:rPr>
                <w:sz w:val="28"/>
                <w:szCs w:val="28"/>
              </w:rPr>
            </w:pPr>
            <w:r w:rsidRPr="00A07967">
              <w:rPr>
                <w:sz w:val="28"/>
                <w:szCs w:val="28"/>
              </w:rPr>
              <w:t xml:space="preserve">А.А. </w:t>
            </w:r>
            <w:proofErr w:type="spellStart"/>
            <w:r w:rsidRPr="00A07967">
              <w:rPr>
                <w:sz w:val="28"/>
                <w:szCs w:val="28"/>
              </w:rPr>
              <w:t>Кошманов</w:t>
            </w:r>
            <w:proofErr w:type="spellEnd"/>
          </w:p>
        </w:tc>
      </w:tr>
    </w:tbl>
    <w:p w:rsidR="00677578" w:rsidRPr="00A07967" w:rsidRDefault="00AB7AB0" w:rsidP="00911951">
      <w:pPr>
        <w:tabs>
          <w:tab w:val="left" w:pos="0"/>
        </w:tabs>
        <w:ind w:firstLine="709"/>
        <w:jc w:val="both"/>
        <w:rPr>
          <w:sz w:val="28"/>
          <w:szCs w:val="28"/>
        </w:rPr>
      </w:pPr>
      <w:r w:rsidRPr="00A07967">
        <w:rPr>
          <w:sz w:val="28"/>
          <w:szCs w:val="28"/>
        </w:rPr>
        <w:t xml:space="preserve">   </w:t>
      </w:r>
      <w:r w:rsidR="005E347C" w:rsidRPr="00A07967">
        <w:rPr>
          <w:sz w:val="28"/>
          <w:szCs w:val="28"/>
        </w:rPr>
        <w:t xml:space="preserve">      </w:t>
      </w:r>
    </w:p>
    <w:p w:rsidR="00B47251" w:rsidRPr="00686E22" w:rsidRDefault="00F67F56" w:rsidP="00F67F56">
      <w:pPr>
        <w:tabs>
          <w:tab w:val="left" w:pos="0"/>
        </w:tabs>
      </w:pPr>
      <w:r w:rsidRPr="00686E22">
        <w:t xml:space="preserve"> </w:t>
      </w:r>
    </w:p>
    <w:sectPr w:rsidR="00B47251" w:rsidRPr="00686E22" w:rsidSect="00F67F56">
      <w:head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251" w:rsidRDefault="00B47251" w:rsidP="00681002">
      <w:r>
        <w:separator/>
      </w:r>
    </w:p>
  </w:endnote>
  <w:endnote w:type="continuationSeparator" w:id="0">
    <w:p w:rsidR="00B47251" w:rsidRDefault="00B47251"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251" w:rsidRDefault="00B47251" w:rsidP="00681002">
      <w:r>
        <w:separator/>
      </w:r>
    </w:p>
  </w:footnote>
  <w:footnote w:type="continuationSeparator" w:id="0">
    <w:p w:rsidR="00B47251" w:rsidRDefault="00B47251"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632612"/>
      <w:docPartObj>
        <w:docPartGallery w:val="Page Numbers (Top of Page)"/>
        <w:docPartUnique/>
      </w:docPartObj>
    </w:sdtPr>
    <w:sdtEndPr/>
    <w:sdtContent>
      <w:p w:rsidR="00B47251" w:rsidRDefault="00B47251">
        <w:pPr>
          <w:pStyle w:val="a5"/>
          <w:jc w:val="right"/>
        </w:pPr>
        <w:r>
          <w:fldChar w:fldCharType="begin"/>
        </w:r>
        <w:r>
          <w:instrText>PAGE   \* MERGEFORMAT</w:instrText>
        </w:r>
        <w:r>
          <w:fldChar w:fldCharType="separate"/>
        </w:r>
        <w:r w:rsidR="009923F0" w:rsidRPr="009923F0">
          <w:rPr>
            <w:noProof/>
            <w:lang w:val="ru-RU"/>
          </w:rPr>
          <w:t>2</w:t>
        </w:r>
        <w:r>
          <w:fldChar w:fldCharType="end"/>
        </w:r>
      </w:p>
    </w:sdtContent>
  </w:sdt>
  <w:p w:rsidR="00B47251" w:rsidRDefault="00B472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D2269F"/>
    <w:multiLevelType w:val="hybridMultilevel"/>
    <w:tmpl w:val="5844BAB6"/>
    <w:lvl w:ilvl="0" w:tplc="84C4C126">
      <w:start w:val="1"/>
      <w:numFmt w:val="decimal"/>
      <w:suff w:val="space"/>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05EB3A70"/>
    <w:multiLevelType w:val="hybridMultilevel"/>
    <w:tmpl w:val="EE4C5830"/>
    <w:lvl w:ilvl="0" w:tplc="1B32C44A">
      <w:start w:val="1"/>
      <w:numFmt w:val="decimal"/>
      <w:suff w:val="space"/>
      <w:lvlText w:val="%1."/>
      <w:lvlJc w:val="left"/>
      <w:pPr>
        <w:ind w:left="1632"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71D1EF9"/>
    <w:multiLevelType w:val="hybridMultilevel"/>
    <w:tmpl w:val="CDC0D992"/>
    <w:lvl w:ilvl="0" w:tplc="53762B2E">
      <w:start w:val="1"/>
      <w:numFmt w:val="decimal"/>
      <w:lvlText w:val="%1."/>
      <w:lvlJc w:val="left"/>
      <w:pPr>
        <w:ind w:left="1789" w:hanging="1080"/>
      </w:pPr>
      <w:rPr>
        <w:rFonts w:ascii="Times New Roman" w:eastAsia="Times New Roman" w:hAnsi="Times New Roman" w:cs="Times New Roman" w:hint="default"/>
        <w:b w:val="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80C6A79"/>
    <w:multiLevelType w:val="hybridMultilevel"/>
    <w:tmpl w:val="1FC08150"/>
    <w:lvl w:ilvl="0" w:tplc="47EEE8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94E3025"/>
    <w:multiLevelType w:val="hybridMultilevel"/>
    <w:tmpl w:val="CD8640D0"/>
    <w:lvl w:ilvl="0" w:tplc="E0629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BD3E00"/>
    <w:multiLevelType w:val="hybridMultilevel"/>
    <w:tmpl w:val="D87E03D4"/>
    <w:lvl w:ilvl="0" w:tplc="44E46B18">
      <w:start w:val="1"/>
      <w:numFmt w:val="decimal"/>
      <w:suff w:val="space"/>
      <w:lvlText w:val="%1."/>
      <w:lvlJc w:val="left"/>
      <w:pPr>
        <w:ind w:left="756" w:hanging="39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9">
    <w:nsid w:val="0B9F0685"/>
    <w:multiLevelType w:val="hybridMultilevel"/>
    <w:tmpl w:val="364C714C"/>
    <w:lvl w:ilvl="0" w:tplc="C764C50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E090E99"/>
    <w:multiLevelType w:val="hybridMultilevel"/>
    <w:tmpl w:val="6EDA0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7B4AB8"/>
    <w:multiLevelType w:val="hybridMultilevel"/>
    <w:tmpl w:val="409E65F6"/>
    <w:lvl w:ilvl="0" w:tplc="A84E35D2">
      <w:start w:val="1"/>
      <w:numFmt w:val="decimal"/>
      <w:suff w:val="space"/>
      <w:lvlText w:val="%1."/>
      <w:lvlJc w:val="left"/>
      <w:pPr>
        <w:ind w:left="1835"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2FC7D9E"/>
    <w:multiLevelType w:val="hybridMultilevel"/>
    <w:tmpl w:val="E50ED4E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E8671E"/>
    <w:multiLevelType w:val="multilevel"/>
    <w:tmpl w:val="5BE60E44"/>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4">
    <w:nsid w:val="1C2C6AE7"/>
    <w:multiLevelType w:val="hybridMultilevel"/>
    <w:tmpl w:val="39CCD144"/>
    <w:lvl w:ilvl="0" w:tplc="8A3C9E08">
      <w:start w:val="1"/>
      <w:numFmt w:val="decimal"/>
      <w:suff w:val="space"/>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23C276C4"/>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C1169B"/>
    <w:multiLevelType w:val="hybridMultilevel"/>
    <w:tmpl w:val="B852AE7C"/>
    <w:lvl w:ilvl="0" w:tplc="B7F26F5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B23AB"/>
    <w:multiLevelType w:val="multilevel"/>
    <w:tmpl w:val="95A699BC"/>
    <w:lvl w:ilvl="0">
      <w:start w:val="1"/>
      <w:numFmt w:val="decimal"/>
      <w:suff w:val="space"/>
      <w:lvlText w:val="%1."/>
      <w:lvlJc w:val="left"/>
      <w:pPr>
        <w:ind w:left="720" w:hanging="360"/>
      </w:pPr>
      <w:rPr>
        <w:rFonts w:hint="default"/>
      </w:rPr>
    </w:lvl>
    <w:lvl w:ilvl="1">
      <w:start w:val="1"/>
      <w:numFmt w:val="decimal"/>
      <w:isLgl/>
      <w:lvlText w:val="%1.%2."/>
      <w:lvlJc w:val="left"/>
      <w:pPr>
        <w:ind w:left="1571" w:hanging="720"/>
      </w:pPr>
      <w:rPr>
        <w:rFonts w:hint="default"/>
        <w:b w:val="0"/>
        <w:sz w:val="26"/>
      </w:rPr>
    </w:lvl>
    <w:lvl w:ilvl="2">
      <w:start w:val="1"/>
      <w:numFmt w:val="decimal"/>
      <w:isLgl/>
      <w:lvlText w:val="%1.%2.%3."/>
      <w:lvlJc w:val="left"/>
      <w:pPr>
        <w:ind w:left="2062" w:hanging="720"/>
      </w:pPr>
      <w:rPr>
        <w:rFonts w:hint="default"/>
        <w:b/>
        <w:sz w:val="26"/>
      </w:rPr>
    </w:lvl>
    <w:lvl w:ilvl="3">
      <w:start w:val="1"/>
      <w:numFmt w:val="decimal"/>
      <w:isLgl/>
      <w:lvlText w:val="%1.%2.%3.%4."/>
      <w:lvlJc w:val="left"/>
      <w:pPr>
        <w:ind w:left="2913" w:hanging="1080"/>
      </w:pPr>
      <w:rPr>
        <w:rFonts w:hint="default"/>
        <w:b/>
        <w:sz w:val="26"/>
      </w:rPr>
    </w:lvl>
    <w:lvl w:ilvl="4">
      <w:start w:val="1"/>
      <w:numFmt w:val="decimal"/>
      <w:isLgl/>
      <w:lvlText w:val="%1.%2.%3.%4.%5."/>
      <w:lvlJc w:val="left"/>
      <w:pPr>
        <w:ind w:left="3404" w:hanging="1080"/>
      </w:pPr>
      <w:rPr>
        <w:rFonts w:hint="default"/>
        <w:b/>
        <w:sz w:val="26"/>
      </w:rPr>
    </w:lvl>
    <w:lvl w:ilvl="5">
      <w:start w:val="1"/>
      <w:numFmt w:val="decimal"/>
      <w:isLgl/>
      <w:lvlText w:val="%1.%2.%3.%4.%5.%6."/>
      <w:lvlJc w:val="left"/>
      <w:pPr>
        <w:ind w:left="4255" w:hanging="1440"/>
      </w:pPr>
      <w:rPr>
        <w:rFonts w:hint="default"/>
        <w:b/>
        <w:sz w:val="26"/>
      </w:rPr>
    </w:lvl>
    <w:lvl w:ilvl="6">
      <w:start w:val="1"/>
      <w:numFmt w:val="decimal"/>
      <w:isLgl/>
      <w:lvlText w:val="%1.%2.%3.%4.%5.%6.%7."/>
      <w:lvlJc w:val="left"/>
      <w:pPr>
        <w:ind w:left="5106" w:hanging="1800"/>
      </w:pPr>
      <w:rPr>
        <w:rFonts w:hint="default"/>
        <w:b/>
        <w:sz w:val="26"/>
      </w:rPr>
    </w:lvl>
    <w:lvl w:ilvl="7">
      <w:start w:val="1"/>
      <w:numFmt w:val="decimal"/>
      <w:isLgl/>
      <w:lvlText w:val="%1.%2.%3.%4.%5.%6.%7.%8."/>
      <w:lvlJc w:val="left"/>
      <w:pPr>
        <w:ind w:left="5597" w:hanging="1800"/>
      </w:pPr>
      <w:rPr>
        <w:rFonts w:hint="default"/>
        <w:b/>
        <w:sz w:val="26"/>
      </w:rPr>
    </w:lvl>
    <w:lvl w:ilvl="8">
      <w:start w:val="1"/>
      <w:numFmt w:val="decimal"/>
      <w:isLgl/>
      <w:lvlText w:val="%1.%2.%3.%4.%5.%6.%7.%8.%9."/>
      <w:lvlJc w:val="left"/>
      <w:pPr>
        <w:ind w:left="6448" w:hanging="2160"/>
      </w:pPr>
      <w:rPr>
        <w:rFonts w:hint="default"/>
        <w:b/>
        <w:sz w:val="26"/>
      </w:rPr>
    </w:lvl>
  </w:abstractNum>
  <w:abstractNum w:abstractNumId="18">
    <w:nsid w:val="27900778"/>
    <w:multiLevelType w:val="hybridMultilevel"/>
    <w:tmpl w:val="7668D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9991A2E"/>
    <w:multiLevelType w:val="hybridMultilevel"/>
    <w:tmpl w:val="BD588C5E"/>
    <w:lvl w:ilvl="0" w:tplc="F586A496">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B4F4163"/>
    <w:multiLevelType w:val="hybridMultilevel"/>
    <w:tmpl w:val="17C8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0B5491E"/>
    <w:multiLevelType w:val="hybridMultilevel"/>
    <w:tmpl w:val="54F25934"/>
    <w:lvl w:ilvl="0" w:tplc="9D5C6D68">
      <w:start w:val="1"/>
      <w:numFmt w:val="decimal"/>
      <w:lvlText w:val="%1."/>
      <w:lvlJc w:val="left"/>
      <w:pPr>
        <w:ind w:left="1788" w:hanging="1080"/>
      </w:pPr>
      <w:rPr>
        <w:rFonts w:hint="default"/>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1F83D01"/>
    <w:multiLevelType w:val="hybridMultilevel"/>
    <w:tmpl w:val="82D47620"/>
    <w:lvl w:ilvl="0" w:tplc="39EA1EC8">
      <w:start w:val="1"/>
      <w:numFmt w:val="decimal"/>
      <w:lvlText w:val="%1."/>
      <w:lvlJc w:val="left"/>
      <w:pPr>
        <w:tabs>
          <w:tab w:val="num" w:pos="732"/>
        </w:tabs>
        <w:ind w:left="732" w:hanging="37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3B44907"/>
    <w:multiLevelType w:val="hybridMultilevel"/>
    <w:tmpl w:val="CE14789A"/>
    <w:lvl w:ilvl="0" w:tplc="33ACB882">
      <w:start w:val="1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34670AB5"/>
    <w:multiLevelType w:val="hybridMultilevel"/>
    <w:tmpl w:val="18888E7E"/>
    <w:lvl w:ilvl="0" w:tplc="63008314">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8">
    <w:nsid w:val="35E9626F"/>
    <w:multiLevelType w:val="hybridMultilevel"/>
    <w:tmpl w:val="EF5C4E8A"/>
    <w:lvl w:ilvl="0" w:tplc="4E08230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79F15A3"/>
    <w:multiLevelType w:val="hybridMultilevel"/>
    <w:tmpl w:val="EBF00C38"/>
    <w:lvl w:ilvl="0" w:tplc="9E52385E">
      <w:start w:val="1"/>
      <w:numFmt w:val="decimal"/>
      <w:suff w:val="space"/>
      <w:lvlText w:val="%1)"/>
      <w:lvlJc w:val="left"/>
      <w:pPr>
        <w:ind w:left="927"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nsid w:val="39AC369B"/>
    <w:multiLevelType w:val="hybridMultilevel"/>
    <w:tmpl w:val="3124BF3E"/>
    <w:lvl w:ilvl="0" w:tplc="E0FA6AB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CD04381"/>
    <w:multiLevelType w:val="hybridMultilevel"/>
    <w:tmpl w:val="1A660568"/>
    <w:lvl w:ilvl="0" w:tplc="DC228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FF37BC9"/>
    <w:multiLevelType w:val="hybridMultilevel"/>
    <w:tmpl w:val="0502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790923"/>
    <w:multiLevelType w:val="hybridMultilevel"/>
    <w:tmpl w:val="AE4AD3F6"/>
    <w:lvl w:ilvl="0" w:tplc="D9F40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5BA2B34"/>
    <w:multiLevelType w:val="hybridMultilevel"/>
    <w:tmpl w:val="8368C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68603C"/>
    <w:multiLevelType w:val="multilevel"/>
    <w:tmpl w:val="16842320"/>
    <w:lvl w:ilvl="0">
      <w:start w:val="1"/>
      <w:numFmt w:val="decimal"/>
      <w:suff w:val="space"/>
      <w:lvlText w:val="%1."/>
      <w:lvlJc w:val="left"/>
      <w:pPr>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4B5C59BA"/>
    <w:multiLevelType w:val="hybridMultilevel"/>
    <w:tmpl w:val="7DB2733A"/>
    <w:lvl w:ilvl="0" w:tplc="734CAFA2">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3774ABF"/>
    <w:multiLevelType w:val="multilevel"/>
    <w:tmpl w:val="8278D792"/>
    <w:lvl w:ilvl="0">
      <w:start w:val="1"/>
      <w:numFmt w:val="decimal"/>
      <w:lvlText w:val="%1."/>
      <w:lvlJc w:val="left"/>
      <w:pPr>
        <w:ind w:left="1479" w:hanging="912"/>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5CBE2315"/>
    <w:multiLevelType w:val="hybridMultilevel"/>
    <w:tmpl w:val="3C6203CC"/>
    <w:lvl w:ilvl="0" w:tplc="CD364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41">
    <w:nsid w:val="6F142BCA"/>
    <w:multiLevelType w:val="hybridMultilevel"/>
    <w:tmpl w:val="ECDA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740A54"/>
    <w:multiLevelType w:val="hybridMultilevel"/>
    <w:tmpl w:val="8F68FF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C14A26"/>
    <w:multiLevelType w:val="multilevel"/>
    <w:tmpl w:val="0812E3A0"/>
    <w:lvl w:ilvl="0">
      <w:start w:val="1"/>
      <w:numFmt w:val="decimal"/>
      <w:suff w:val="space"/>
      <w:lvlText w:val="%1."/>
      <w:lvlJc w:val="left"/>
      <w:pPr>
        <w:ind w:left="90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44">
    <w:nsid w:val="79353018"/>
    <w:multiLevelType w:val="hybridMultilevel"/>
    <w:tmpl w:val="2A44CE6C"/>
    <w:lvl w:ilvl="0" w:tplc="0E3EE6A0">
      <w:start w:val="1"/>
      <w:numFmt w:val="decimal"/>
      <w:suff w:val="space"/>
      <w:lvlText w:val="%1."/>
      <w:lvlJc w:val="left"/>
      <w:pPr>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5">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5"/>
  </w:num>
  <w:num w:numId="3">
    <w:abstractNumId w:val="37"/>
  </w:num>
  <w:num w:numId="4">
    <w:abstractNumId w:val="22"/>
  </w:num>
  <w:num w:numId="5">
    <w:abstractNumId w:val="27"/>
  </w:num>
  <w:num w:numId="6">
    <w:abstractNumId w:val="19"/>
  </w:num>
  <w:num w:numId="7">
    <w:abstractNumId w:val="13"/>
  </w:num>
  <w:num w:numId="8">
    <w:abstractNumId w:val="43"/>
  </w:num>
  <w:num w:numId="9">
    <w:abstractNumId w:val="29"/>
  </w:num>
  <w:num w:numId="10">
    <w:abstractNumId w:val="32"/>
  </w:num>
  <w:num w:numId="11">
    <w:abstractNumId w:val="33"/>
  </w:num>
  <w:num w:numId="12">
    <w:abstractNumId w:val="39"/>
  </w:num>
  <w:num w:numId="13">
    <w:abstractNumId w:val="3"/>
  </w:num>
  <w:num w:numId="14">
    <w:abstractNumId w:val="29"/>
  </w:num>
  <w:num w:numId="15">
    <w:abstractNumId w:val="17"/>
  </w:num>
  <w:num w:numId="16">
    <w:abstractNumId w:val="44"/>
  </w:num>
  <w:num w:numId="17">
    <w:abstractNumId w:val="44"/>
  </w:num>
  <w:num w:numId="18">
    <w:abstractNumId w:val="42"/>
  </w:num>
  <w:num w:numId="19">
    <w:abstractNumId w:val="1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4"/>
  </w:num>
  <w:num w:numId="23">
    <w:abstractNumId w:val="10"/>
  </w:num>
  <w:num w:numId="24">
    <w:abstractNumId w:val="23"/>
  </w:num>
  <w:num w:numId="25">
    <w:abstractNumId w:val="21"/>
  </w:num>
  <w:num w:numId="26">
    <w:abstractNumId w:val="41"/>
  </w:num>
  <w:num w:numId="27">
    <w:abstractNumId w:val="11"/>
  </w:num>
  <w:num w:numId="28">
    <w:abstractNumId w:val="12"/>
  </w:num>
  <w:num w:numId="29">
    <w:abstractNumId w:val="28"/>
  </w:num>
  <w:num w:numId="30">
    <w:abstractNumId w:val="20"/>
  </w:num>
  <w:num w:numId="31">
    <w:abstractNumId w:val="25"/>
  </w:num>
  <w:num w:numId="32">
    <w:abstractNumId w:val="9"/>
  </w:num>
  <w:num w:numId="33">
    <w:abstractNumId w:val="3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6"/>
  </w:num>
  <w:num w:numId="37">
    <w:abstractNumId w:val="38"/>
  </w:num>
  <w:num w:numId="38">
    <w:abstractNumId w:val="14"/>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8"/>
  </w:num>
  <w:num w:numId="42">
    <w:abstractNumId w:val="26"/>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6"/>
  </w:num>
  <w:num w:numId="48">
    <w:abstractNumId w:val="30"/>
  </w:num>
  <w:num w:numId="49">
    <w:abstractNumId w:val="35"/>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153F9"/>
    <w:rsid w:val="0003695E"/>
    <w:rsid w:val="00060B40"/>
    <w:rsid w:val="00065A7E"/>
    <w:rsid w:val="000928CF"/>
    <w:rsid w:val="000C1A21"/>
    <w:rsid w:val="000C4A77"/>
    <w:rsid w:val="000E6BDE"/>
    <w:rsid w:val="000F77B3"/>
    <w:rsid w:val="00130C78"/>
    <w:rsid w:val="001455B6"/>
    <w:rsid w:val="00147304"/>
    <w:rsid w:val="001560E6"/>
    <w:rsid w:val="00181492"/>
    <w:rsid w:val="00197DAD"/>
    <w:rsid w:val="001A73D9"/>
    <w:rsid w:val="001B021B"/>
    <w:rsid w:val="00236BA9"/>
    <w:rsid w:val="00250545"/>
    <w:rsid w:val="00254F3A"/>
    <w:rsid w:val="00290F2C"/>
    <w:rsid w:val="00297425"/>
    <w:rsid w:val="002C09D7"/>
    <w:rsid w:val="002C4B73"/>
    <w:rsid w:val="002D5C21"/>
    <w:rsid w:val="002E1F12"/>
    <w:rsid w:val="002F0A6B"/>
    <w:rsid w:val="00326AB8"/>
    <w:rsid w:val="00361437"/>
    <w:rsid w:val="0037097B"/>
    <w:rsid w:val="00390779"/>
    <w:rsid w:val="003A517D"/>
    <w:rsid w:val="003E2844"/>
    <w:rsid w:val="003E4E93"/>
    <w:rsid w:val="00415DD7"/>
    <w:rsid w:val="004160EB"/>
    <w:rsid w:val="004171AC"/>
    <w:rsid w:val="004415A6"/>
    <w:rsid w:val="0046062E"/>
    <w:rsid w:val="00471B61"/>
    <w:rsid w:val="00482045"/>
    <w:rsid w:val="004B789D"/>
    <w:rsid w:val="004C6388"/>
    <w:rsid w:val="004C643A"/>
    <w:rsid w:val="004E3C46"/>
    <w:rsid w:val="004F3272"/>
    <w:rsid w:val="005043F7"/>
    <w:rsid w:val="00555D53"/>
    <w:rsid w:val="00584D7A"/>
    <w:rsid w:val="005D7FF4"/>
    <w:rsid w:val="005E347C"/>
    <w:rsid w:val="006016D4"/>
    <w:rsid w:val="00617901"/>
    <w:rsid w:val="006229FA"/>
    <w:rsid w:val="00636270"/>
    <w:rsid w:val="00651364"/>
    <w:rsid w:val="0065438A"/>
    <w:rsid w:val="00671F09"/>
    <w:rsid w:val="00672928"/>
    <w:rsid w:val="00676953"/>
    <w:rsid w:val="00677578"/>
    <w:rsid w:val="00681002"/>
    <w:rsid w:val="00686A42"/>
    <w:rsid w:val="00686E22"/>
    <w:rsid w:val="00687347"/>
    <w:rsid w:val="00694DC8"/>
    <w:rsid w:val="006E7910"/>
    <w:rsid w:val="00707A00"/>
    <w:rsid w:val="00710784"/>
    <w:rsid w:val="007663EE"/>
    <w:rsid w:val="00777585"/>
    <w:rsid w:val="007A5018"/>
    <w:rsid w:val="007A6430"/>
    <w:rsid w:val="007A6E7A"/>
    <w:rsid w:val="007D1772"/>
    <w:rsid w:val="007F6CC4"/>
    <w:rsid w:val="008411CC"/>
    <w:rsid w:val="00852873"/>
    <w:rsid w:val="0086177C"/>
    <w:rsid w:val="00867D85"/>
    <w:rsid w:val="008723E4"/>
    <w:rsid w:val="00892C49"/>
    <w:rsid w:val="008C3BFB"/>
    <w:rsid w:val="00904CD1"/>
    <w:rsid w:val="00911951"/>
    <w:rsid w:val="009841D7"/>
    <w:rsid w:val="00985B85"/>
    <w:rsid w:val="009923F0"/>
    <w:rsid w:val="00994EBC"/>
    <w:rsid w:val="009A0F8A"/>
    <w:rsid w:val="009B00EE"/>
    <w:rsid w:val="009C2053"/>
    <w:rsid w:val="009C2BFF"/>
    <w:rsid w:val="009E10F0"/>
    <w:rsid w:val="009F0104"/>
    <w:rsid w:val="00A07967"/>
    <w:rsid w:val="00A127CD"/>
    <w:rsid w:val="00A247AF"/>
    <w:rsid w:val="00A2713D"/>
    <w:rsid w:val="00A32C9F"/>
    <w:rsid w:val="00A36B2D"/>
    <w:rsid w:val="00A547A4"/>
    <w:rsid w:val="00A54DA4"/>
    <w:rsid w:val="00A70C9F"/>
    <w:rsid w:val="00A767D4"/>
    <w:rsid w:val="00A77050"/>
    <w:rsid w:val="00AA2659"/>
    <w:rsid w:val="00AB7AB0"/>
    <w:rsid w:val="00AC5ECD"/>
    <w:rsid w:val="00AF439D"/>
    <w:rsid w:val="00AF5003"/>
    <w:rsid w:val="00B47251"/>
    <w:rsid w:val="00B71164"/>
    <w:rsid w:val="00B8264E"/>
    <w:rsid w:val="00B9745A"/>
    <w:rsid w:val="00BC5618"/>
    <w:rsid w:val="00BC7EB2"/>
    <w:rsid w:val="00BE5EC2"/>
    <w:rsid w:val="00BE65DE"/>
    <w:rsid w:val="00BE7E3B"/>
    <w:rsid w:val="00BF0245"/>
    <w:rsid w:val="00C2645D"/>
    <w:rsid w:val="00C77F65"/>
    <w:rsid w:val="00C91DA3"/>
    <w:rsid w:val="00CA52E7"/>
    <w:rsid w:val="00CC3FB3"/>
    <w:rsid w:val="00D16556"/>
    <w:rsid w:val="00D27778"/>
    <w:rsid w:val="00D36A52"/>
    <w:rsid w:val="00D36CFC"/>
    <w:rsid w:val="00D41E04"/>
    <w:rsid w:val="00D62100"/>
    <w:rsid w:val="00D7041E"/>
    <w:rsid w:val="00D76A7B"/>
    <w:rsid w:val="00D80AA9"/>
    <w:rsid w:val="00DA760A"/>
    <w:rsid w:val="00DD0B72"/>
    <w:rsid w:val="00DE138B"/>
    <w:rsid w:val="00DE38B5"/>
    <w:rsid w:val="00DE3A6C"/>
    <w:rsid w:val="00DE5D6F"/>
    <w:rsid w:val="00E001C2"/>
    <w:rsid w:val="00E14FF3"/>
    <w:rsid w:val="00E23ECB"/>
    <w:rsid w:val="00E4168D"/>
    <w:rsid w:val="00E4725D"/>
    <w:rsid w:val="00E56B1B"/>
    <w:rsid w:val="00E61517"/>
    <w:rsid w:val="00E9298D"/>
    <w:rsid w:val="00E953A3"/>
    <w:rsid w:val="00EB4CFD"/>
    <w:rsid w:val="00ED4A4E"/>
    <w:rsid w:val="00ED661D"/>
    <w:rsid w:val="00EF2944"/>
    <w:rsid w:val="00F061F6"/>
    <w:rsid w:val="00F270A3"/>
    <w:rsid w:val="00F61B2F"/>
    <w:rsid w:val="00F61EBE"/>
    <w:rsid w:val="00F67F56"/>
    <w:rsid w:val="00F80F7F"/>
    <w:rsid w:val="00FA4BB6"/>
    <w:rsid w:val="00FE0C35"/>
    <w:rsid w:val="00FF1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3F856BD-EFEE-4F83-A034-82CCA67C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aff2">
    <w:name w:val="Знак Знак Знак Знак"/>
    <w:basedOn w:val="a"/>
    <w:rsid w:val="00482045"/>
    <w:pPr>
      <w:spacing w:after="160" w:line="240" w:lineRule="exact"/>
    </w:pPr>
    <w:rPr>
      <w:rFonts w:ascii="Verdana" w:hAnsi="Verdana"/>
      <w:sz w:val="20"/>
      <w:szCs w:val="20"/>
      <w:lang w:val="en-US" w:eastAsia="en-US"/>
    </w:rPr>
  </w:style>
  <w:style w:type="character" w:customStyle="1" w:styleId="36">
    <w:name w:val="Знак Знак3"/>
    <w:rsid w:val="00482045"/>
    <w:rPr>
      <w:sz w:val="28"/>
    </w:rPr>
  </w:style>
  <w:style w:type="character" w:customStyle="1" w:styleId="42">
    <w:name w:val="Знак Знак4"/>
    <w:rsid w:val="00482045"/>
    <w:rPr>
      <w:sz w:val="16"/>
    </w:rPr>
  </w:style>
  <w:style w:type="paragraph" w:customStyle="1" w:styleId="aff3">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5">
    <w:name w:val="Знак"/>
    <w:basedOn w:val="a"/>
    <w:rsid w:val="00482045"/>
    <w:pPr>
      <w:spacing w:before="100" w:beforeAutospacing="1" w:after="100" w:afterAutospacing="1"/>
      <w:jc w:val="both"/>
    </w:pPr>
    <w:rPr>
      <w:rFonts w:ascii="Tahoma" w:hAnsi="Tahoma"/>
      <w:sz w:val="20"/>
      <w:szCs w:val="20"/>
      <w:lang w:val="en-US" w:eastAsia="en-US"/>
    </w:rPr>
  </w:style>
  <w:style w:type="character" w:customStyle="1" w:styleId="90">
    <w:name w:val="Знак Знак9"/>
    <w:locked/>
    <w:rsid w:val="00482045"/>
    <w:rPr>
      <w:rFonts w:ascii="Times New Roman" w:hAnsi="Times New Roman" w:cs="Times New Roman"/>
      <w:sz w:val="20"/>
      <w:szCs w:val="20"/>
    </w:rPr>
  </w:style>
  <w:style w:type="paragraph" w:customStyle="1" w:styleId="aff6">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7">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7">
    <w:name w:val="Strong"/>
    <w:uiPriority w:val="22"/>
    <w:qFormat/>
    <w:rsid w:val="00482045"/>
    <w:rPr>
      <w:b/>
      <w:bCs/>
    </w:rPr>
  </w:style>
  <w:style w:type="paragraph" w:styleId="aff8">
    <w:name w:val="No Spacing"/>
    <w:link w:val="aff9"/>
    <w:uiPriority w:val="1"/>
    <w:qFormat/>
    <w:rsid w:val="00482045"/>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a">
    <w:name w:val="Цветовое выделение"/>
    <w:uiPriority w:val="99"/>
    <w:rsid w:val="00482045"/>
    <w:rPr>
      <w:b/>
      <w:bCs/>
      <w:color w:val="000080"/>
      <w:sz w:val="20"/>
      <w:szCs w:val="20"/>
    </w:rPr>
  </w:style>
  <w:style w:type="paragraph" w:customStyle="1" w:styleId="affb">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4">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c">
    <w:name w:val="Гипертекстовая ссылка"/>
    <w:uiPriority w:val="99"/>
    <w:rsid w:val="00482045"/>
    <w:rPr>
      <w:color w:val="106BBE"/>
    </w:rPr>
  </w:style>
  <w:style w:type="paragraph" w:customStyle="1" w:styleId="affd">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e">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f">
    <w:name w:val="Всегда"/>
    <w:basedOn w:val="a"/>
    <w:autoRedefine/>
    <w:qFormat/>
    <w:rsid w:val="009C2053"/>
    <w:pPr>
      <w:ind w:firstLine="709"/>
      <w:jc w:val="both"/>
    </w:pPr>
    <w:rPr>
      <w:sz w:val="28"/>
      <w:szCs w:val="28"/>
      <w:lang w:eastAsia="en-US"/>
    </w:rPr>
  </w:style>
  <w:style w:type="paragraph" w:customStyle="1" w:styleId="afff0">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f1">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f2">
    <w:name w:val="List"/>
    <w:basedOn w:val="a3"/>
    <w:rsid w:val="00D7041E"/>
    <w:pPr>
      <w:suppressAutoHyphens/>
      <w:spacing w:after="120"/>
      <w:jc w:val="left"/>
    </w:pPr>
    <w:rPr>
      <w:rFonts w:ascii="Arial" w:hAnsi="Arial" w:cs="Mangal"/>
      <w:szCs w:val="24"/>
      <w:lang w:val="en-US" w:eastAsia="ar-SA"/>
    </w:rPr>
  </w:style>
  <w:style w:type="paragraph" w:customStyle="1" w:styleId="16">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7">
    <w:name w:val="Указатель1"/>
    <w:basedOn w:val="a"/>
    <w:rsid w:val="00D7041E"/>
    <w:pPr>
      <w:suppressLineNumbers/>
      <w:suppressAutoHyphens/>
    </w:pPr>
    <w:rPr>
      <w:rFonts w:ascii="Arial" w:hAnsi="Arial" w:cs="Mangal"/>
      <w:lang w:eastAsia="ar-SA"/>
    </w:rPr>
  </w:style>
  <w:style w:type="paragraph" w:styleId="18">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0">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3">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04E6-0BB4-483E-A1AE-EC37016C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39</cp:revision>
  <cp:lastPrinted>2023-09-01T09:55:00Z</cp:lastPrinted>
  <dcterms:created xsi:type="dcterms:W3CDTF">2023-03-06T10:08:00Z</dcterms:created>
  <dcterms:modified xsi:type="dcterms:W3CDTF">2023-09-01T09:55:00Z</dcterms:modified>
</cp:coreProperties>
</file>