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090"/>
        <w:gridCol w:w="3105"/>
      </w:tblGrid>
      <w:tr w:rsidR="000928CF" w:rsidRPr="00E274AE" w:rsidTr="000928CF">
        <w:tc>
          <w:tcPr>
            <w:tcW w:w="3190" w:type="dxa"/>
          </w:tcPr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 xml:space="preserve">от </w:t>
            </w:r>
            <w:r w:rsidR="00D7041E" w:rsidRPr="00E274AE">
              <w:rPr>
                <w:sz w:val="28"/>
                <w:szCs w:val="28"/>
              </w:rPr>
              <w:t>1</w:t>
            </w:r>
            <w:r w:rsidR="00E274AE" w:rsidRPr="00E274AE">
              <w:rPr>
                <w:sz w:val="28"/>
                <w:szCs w:val="28"/>
              </w:rPr>
              <w:t>9</w:t>
            </w:r>
            <w:r w:rsidRPr="00E274AE">
              <w:rPr>
                <w:sz w:val="28"/>
                <w:szCs w:val="28"/>
              </w:rPr>
              <w:t xml:space="preserve"> </w:t>
            </w:r>
            <w:r w:rsidR="00E274AE" w:rsidRPr="00E274AE">
              <w:rPr>
                <w:sz w:val="28"/>
                <w:szCs w:val="28"/>
              </w:rPr>
              <w:t>июня</w:t>
            </w:r>
            <w:r w:rsidRPr="00E274AE">
              <w:rPr>
                <w:sz w:val="28"/>
                <w:szCs w:val="28"/>
              </w:rPr>
              <w:t xml:space="preserve"> 2023 года</w:t>
            </w:r>
          </w:p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E274AE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928CF" w:rsidRPr="00E274AE" w:rsidRDefault="000928CF" w:rsidP="00A1222F">
            <w:pPr>
              <w:jc w:val="right"/>
              <w:rPr>
                <w:b/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№ 2</w:t>
            </w:r>
            <w:r w:rsidR="00A1222F">
              <w:rPr>
                <w:sz w:val="28"/>
                <w:szCs w:val="28"/>
              </w:rPr>
              <w:t>40</w:t>
            </w:r>
          </w:p>
        </w:tc>
      </w:tr>
    </w:tbl>
    <w:p w:rsidR="004F3272" w:rsidRPr="00E274AE" w:rsidRDefault="004F3272" w:rsidP="00681002">
      <w:pPr>
        <w:jc w:val="center"/>
        <w:rPr>
          <w:b/>
          <w:sz w:val="28"/>
          <w:szCs w:val="28"/>
        </w:rPr>
      </w:pPr>
    </w:p>
    <w:p w:rsidR="00681002" w:rsidRPr="00E274AE" w:rsidRDefault="004C6388" w:rsidP="00681002">
      <w:pPr>
        <w:jc w:val="center"/>
        <w:rPr>
          <w:b/>
          <w:sz w:val="28"/>
          <w:szCs w:val="28"/>
        </w:rPr>
      </w:pPr>
      <w:r w:rsidRPr="00E274AE">
        <w:rPr>
          <w:b/>
          <w:sz w:val="28"/>
          <w:szCs w:val="28"/>
        </w:rPr>
        <w:t xml:space="preserve">   </w:t>
      </w:r>
    </w:p>
    <w:p w:rsidR="00060B40" w:rsidRDefault="00A1222F" w:rsidP="00777585">
      <w:pPr>
        <w:ind w:right="-5"/>
        <w:jc w:val="center"/>
        <w:rPr>
          <w:b/>
          <w:sz w:val="28"/>
          <w:szCs w:val="28"/>
        </w:rPr>
      </w:pPr>
      <w:r w:rsidRPr="00A1222F">
        <w:rPr>
          <w:b/>
          <w:sz w:val="28"/>
          <w:szCs w:val="28"/>
        </w:rPr>
        <w:t>О внесение изменений в решение Совета депутатов городского поселения Междуреченский от 25 октября 2021 года № 141 «О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2022 – 2024 годы»</w:t>
      </w:r>
    </w:p>
    <w:p w:rsidR="000763C0" w:rsidRDefault="000763C0" w:rsidP="00777585">
      <w:pPr>
        <w:ind w:right="-5"/>
        <w:jc w:val="center"/>
        <w:rPr>
          <w:b/>
          <w:sz w:val="28"/>
          <w:szCs w:val="28"/>
        </w:rPr>
      </w:pP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решением Совета депутатов городского поселения Междуреченский от 30 сентября 2015 года № 165 «О заключении соглашений о передаче (принятии) осуществления части полномочий по решению вопросов местного значения» с целью эффективного исполнения вопросов местного значения поселения, Совет депутатов городского поселения Междуреченский </w:t>
      </w:r>
      <w:r w:rsidRPr="007632BD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решил: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Внести в решение Совета депутатов городского поселения Междуреченский от 25 октября 2021 года № 141 внести следующие изменения: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1.1.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подпункте 8 пункта 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 в приложении к решению слова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«Формирование комфортной городской среды в Кондинском районе на 2018-2024 годы» утвержденной постановлением администрации Кондинского района от 28 декабря 2017 года № 2241 «Об утверждении муниципальной программы «Формирование комфортной городской среды в Конди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нском районе на 2018-2024 годы» заменить словами «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Формирование комфортной городской среды» утвержденной постановлением администрации Кондинского района от 23 ноября 2022 года № 2538 «О муниципальной программе Кондинского района «Формирование комфортной городской среды».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1.2.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Пункт 33 изложить в следующей редакции: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33. Полномочия, предусмотренные для решения вопроса местного значения по пункту 30 части 1 статьи 14 Федерального закона от 06 октября 2003 года № 131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Федерации» по вопросу организации и осуществления мероприятий по работе с детьми и молодежью в поселении.».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1.3.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пункте 39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1.4.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Пункт 41 после слов «по вопросу участия» дополнить словами следующего содержания «в соответствии с федеральным законом».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1.5.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Дополнить пунктом 44 следующего содержания:</w:t>
      </w:r>
    </w:p>
    <w:p w:rsidR="00A1222F" w:rsidRPr="00A1222F" w:rsidRDefault="007632BD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</w:t>
      </w:r>
      <w:r w:rsidR="00A1222F"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44. Полномочия, предусмотренные для решения вопроса местного значения по пункту 40 части 1 статьи 14 Федерального закона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06 октября 2003 года № 131-</w:t>
      </w:r>
      <w:r w:rsidR="00A1222F"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Федерации» по вопросу принятия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решение обнародовать в соответствии с решением Совета депутатов городского поселения Междуреченский от 28 апреля 2017 года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 </w:t>
      </w:r>
    </w:p>
    <w:p w:rsidR="00A1222F" w:rsidRPr="00A1222F" w:rsidRDefault="00A1222F" w:rsidP="00A1222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3.</w:t>
      </w:r>
      <w:r w:rsidR="007632B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Настоящее решение вступает в силу после его обнародования.  </w:t>
      </w:r>
    </w:p>
    <w:p w:rsidR="0099554E" w:rsidRPr="00A1222F" w:rsidRDefault="007632BD" w:rsidP="00A12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4. </w:t>
      </w:r>
      <w:r w:rsidR="00A1222F"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 выполнением настоящего решения возложить на постоянную мандатную комиссию Совета депутатов городского поселения Междуреченский четвертого созыва (И.В. Коркишко) и главу городского поселения Междуреченский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A1222F" w:rsidRPr="00A1222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А.А. Кошманова в соответствии с их компетенцией.</w:t>
      </w:r>
    </w:p>
    <w:p w:rsidR="00D92BFB" w:rsidRPr="00A1222F" w:rsidRDefault="00D92BFB" w:rsidP="00D92BFB">
      <w:pPr>
        <w:ind w:firstLine="709"/>
        <w:jc w:val="both"/>
        <w:rPr>
          <w:sz w:val="28"/>
          <w:szCs w:val="28"/>
        </w:rPr>
      </w:pPr>
    </w:p>
    <w:p w:rsidR="000763C0" w:rsidRPr="00A1222F" w:rsidRDefault="000763C0" w:rsidP="00D92BFB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67"/>
        <w:gridCol w:w="3126"/>
      </w:tblGrid>
      <w:tr w:rsidR="00D76A7B" w:rsidRPr="00A1222F" w:rsidTr="007632BD">
        <w:tc>
          <w:tcPr>
            <w:tcW w:w="4962" w:type="dxa"/>
          </w:tcPr>
          <w:p w:rsidR="00D76A7B" w:rsidRPr="00A1222F" w:rsidRDefault="00D7041E" w:rsidP="00D92BFB">
            <w:pPr>
              <w:ind w:left="-108"/>
              <w:rPr>
                <w:sz w:val="28"/>
                <w:szCs w:val="28"/>
              </w:rPr>
            </w:pPr>
            <w:r w:rsidRPr="00A1222F">
              <w:rPr>
                <w:sz w:val="28"/>
                <w:szCs w:val="28"/>
              </w:rPr>
              <w:t>П</w:t>
            </w:r>
            <w:r w:rsidR="00D76A7B" w:rsidRPr="00A1222F">
              <w:rPr>
                <w:sz w:val="28"/>
                <w:szCs w:val="28"/>
              </w:rPr>
              <w:t>редседател</w:t>
            </w:r>
            <w:r w:rsidRPr="00A1222F">
              <w:rPr>
                <w:sz w:val="28"/>
                <w:szCs w:val="28"/>
              </w:rPr>
              <w:t>ь</w:t>
            </w:r>
            <w:r w:rsidR="00D76A7B" w:rsidRPr="00A1222F">
              <w:rPr>
                <w:sz w:val="28"/>
                <w:szCs w:val="28"/>
              </w:rPr>
              <w:t xml:space="preserve"> Совета депутатов</w:t>
            </w:r>
            <w:r w:rsidR="009C2BFF" w:rsidRPr="00A1222F">
              <w:rPr>
                <w:sz w:val="28"/>
                <w:szCs w:val="28"/>
              </w:rPr>
              <w:t xml:space="preserve"> </w:t>
            </w:r>
            <w:r w:rsidR="00D76A7B" w:rsidRPr="00A1222F">
              <w:rPr>
                <w:sz w:val="28"/>
                <w:szCs w:val="28"/>
              </w:rPr>
              <w:t xml:space="preserve">городского поселения </w:t>
            </w:r>
            <w:bookmarkStart w:id="0" w:name="_GoBack"/>
            <w:bookmarkEnd w:id="0"/>
            <w:r w:rsidR="00D76A7B" w:rsidRPr="00A1222F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267" w:type="dxa"/>
          </w:tcPr>
          <w:p w:rsidR="00D76A7B" w:rsidRPr="00A1222F" w:rsidRDefault="00D76A7B" w:rsidP="00D92BF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D76A7B" w:rsidRPr="00A1222F" w:rsidRDefault="00E274AE" w:rsidP="00D92BFB">
            <w:pPr>
              <w:ind w:firstLine="709"/>
              <w:jc w:val="right"/>
              <w:rPr>
                <w:sz w:val="28"/>
                <w:szCs w:val="28"/>
              </w:rPr>
            </w:pPr>
            <w:r w:rsidRPr="00A1222F">
              <w:rPr>
                <w:sz w:val="28"/>
                <w:szCs w:val="28"/>
              </w:rPr>
              <w:t xml:space="preserve">  </w:t>
            </w:r>
            <w:r w:rsidR="00D7041E" w:rsidRPr="00A1222F">
              <w:rPr>
                <w:sz w:val="28"/>
                <w:szCs w:val="28"/>
              </w:rPr>
              <w:t>В.П. Калашнюк</w:t>
            </w:r>
          </w:p>
        </w:tc>
      </w:tr>
    </w:tbl>
    <w:p w:rsidR="000763C0" w:rsidRPr="00A1222F" w:rsidRDefault="00AB7AB0" w:rsidP="00D92BFB">
      <w:pPr>
        <w:ind w:firstLine="709"/>
        <w:jc w:val="both"/>
        <w:rPr>
          <w:sz w:val="28"/>
          <w:szCs w:val="28"/>
        </w:rPr>
      </w:pPr>
      <w:r w:rsidRPr="00A1222F">
        <w:rPr>
          <w:sz w:val="28"/>
          <w:szCs w:val="28"/>
        </w:rPr>
        <w:t xml:space="preserve">     </w:t>
      </w:r>
    </w:p>
    <w:p w:rsidR="00677578" w:rsidRPr="00A1222F" w:rsidRDefault="00AB7AB0" w:rsidP="00D92BFB">
      <w:pPr>
        <w:ind w:firstLine="709"/>
        <w:jc w:val="both"/>
        <w:rPr>
          <w:sz w:val="28"/>
          <w:szCs w:val="28"/>
        </w:rPr>
      </w:pPr>
      <w:r w:rsidRPr="00A1222F">
        <w:rPr>
          <w:sz w:val="28"/>
          <w:szCs w:val="28"/>
        </w:rPr>
        <w:t xml:space="preserve"> </w:t>
      </w:r>
      <w:r w:rsidR="0037097B" w:rsidRPr="00A1222F">
        <w:rPr>
          <w:sz w:val="28"/>
          <w:szCs w:val="28"/>
        </w:rPr>
        <w:t xml:space="preserve"> </w:t>
      </w:r>
      <w:r w:rsidRPr="00A1222F">
        <w:rPr>
          <w:sz w:val="28"/>
          <w:szCs w:val="28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2496"/>
        <w:gridCol w:w="3126"/>
      </w:tblGrid>
      <w:tr w:rsidR="00677578" w:rsidRPr="00A1222F" w:rsidTr="007A232C">
        <w:trPr>
          <w:trHeight w:val="70"/>
        </w:trPr>
        <w:tc>
          <w:tcPr>
            <w:tcW w:w="3794" w:type="dxa"/>
          </w:tcPr>
          <w:p w:rsidR="00677578" w:rsidRPr="00A1222F" w:rsidRDefault="00677578" w:rsidP="00D92BFB">
            <w:pPr>
              <w:ind w:left="-108"/>
              <w:rPr>
                <w:sz w:val="28"/>
                <w:szCs w:val="28"/>
              </w:rPr>
            </w:pPr>
            <w:r w:rsidRPr="00A1222F">
              <w:rPr>
                <w:sz w:val="28"/>
                <w:szCs w:val="28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A1222F" w:rsidRDefault="00677578" w:rsidP="00D92BF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7578" w:rsidRPr="00A1222F" w:rsidRDefault="00E274AE" w:rsidP="00D92BFB">
            <w:pPr>
              <w:ind w:firstLine="709"/>
              <w:jc w:val="right"/>
              <w:rPr>
                <w:sz w:val="28"/>
                <w:szCs w:val="28"/>
              </w:rPr>
            </w:pPr>
            <w:r w:rsidRPr="00A1222F">
              <w:rPr>
                <w:sz w:val="28"/>
                <w:szCs w:val="28"/>
              </w:rPr>
              <w:t xml:space="preserve"> </w:t>
            </w:r>
            <w:r w:rsidR="00677578" w:rsidRPr="00A1222F">
              <w:rPr>
                <w:sz w:val="28"/>
                <w:szCs w:val="28"/>
              </w:rPr>
              <w:t>А.А. Кошманов</w:t>
            </w:r>
          </w:p>
        </w:tc>
      </w:tr>
    </w:tbl>
    <w:p w:rsidR="00677578" w:rsidRPr="00A1222F" w:rsidRDefault="00AB7AB0" w:rsidP="004F3272">
      <w:pPr>
        <w:jc w:val="both"/>
        <w:rPr>
          <w:sz w:val="28"/>
          <w:szCs w:val="28"/>
        </w:rPr>
      </w:pPr>
      <w:r w:rsidRPr="00A1222F">
        <w:rPr>
          <w:sz w:val="28"/>
          <w:szCs w:val="28"/>
        </w:rPr>
        <w:t xml:space="preserve">   </w:t>
      </w:r>
      <w:r w:rsidR="00A1222F" w:rsidRPr="00A1222F">
        <w:rPr>
          <w:sz w:val="28"/>
          <w:szCs w:val="28"/>
        </w:rPr>
        <w:t xml:space="preserve">    </w:t>
      </w:r>
    </w:p>
    <w:sectPr w:rsidR="00677578" w:rsidRPr="00A1222F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20" w:rsidRDefault="00021820" w:rsidP="00681002">
      <w:r>
        <w:separator/>
      </w:r>
    </w:p>
  </w:endnote>
  <w:endnote w:type="continuationSeparator" w:id="0">
    <w:p w:rsidR="00021820" w:rsidRDefault="0002182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20" w:rsidRDefault="00021820" w:rsidP="00681002">
      <w:r>
        <w:separator/>
      </w:r>
    </w:p>
  </w:footnote>
  <w:footnote w:type="continuationSeparator" w:id="0">
    <w:p w:rsidR="00021820" w:rsidRDefault="00021820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79"/>
    <w:multiLevelType w:val="hybridMultilevel"/>
    <w:tmpl w:val="1FC08150"/>
    <w:lvl w:ilvl="0" w:tplc="47EEE88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282D"/>
    <w:rsid w:val="000153F9"/>
    <w:rsid w:val="00021820"/>
    <w:rsid w:val="00060B40"/>
    <w:rsid w:val="000763C0"/>
    <w:rsid w:val="000928CF"/>
    <w:rsid w:val="000959BF"/>
    <w:rsid w:val="000C4A77"/>
    <w:rsid w:val="000F77B3"/>
    <w:rsid w:val="00130C78"/>
    <w:rsid w:val="001455B6"/>
    <w:rsid w:val="00147304"/>
    <w:rsid w:val="001560E6"/>
    <w:rsid w:val="00181492"/>
    <w:rsid w:val="00197DAD"/>
    <w:rsid w:val="001A2CB6"/>
    <w:rsid w:val="001A73D9"/>
    <w:rsid w:val="001B021B"/>
    <w:rsid w:val="00236BA9"/>
    <w:rsid w:val="00250545"/>
    <w:rsid w:val="00252E11"/>
    <w:rsid w:val="00254F3A"/>
    <w:rsid w:val="00290F2C"/>
    <w:rsid w:val="00297425"/>
    <w:rsid w:val="002C4B73"/>
    <w:rsid w:val="002D5C21"/>
    <w:rsid w:val="002E1F12"/>
    <w:rsid w:val="00326AB8"/>
    <w:rsid w:val="003524D3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519E"/>
    <w:rsid w:val="006E7910"/>
    <w:rsid w:val="00707A00"/>
    <w:rsid w:val="00710784"/>
    <w:rsid w:val="007632BD"/>
    <w:rsid w:val="00777585"/>
    <w:rsid w:val="007905E7"/>
    <w:rsid w:val="007A232C"/>
    <w:rsid w:val="007A5018"/>
    <w:rsid w:val="007A6430"/>
    <w:rsid w:val="007A6E7A"/>
    <w:rsid w:val="007F6CC4"/>
    <w:rsid w:val="008411CC"/>
    <w:rsid w:val="0084655F"/>
    <w:rsid w:val="00852873"/>
    <w:rsid w:val="0086177C"/>
    <w:rsid w:val="00892C49"/>
    <w:rsid w:val="008A25E9"/>
    <w:rsid w:val="008C3BFB"/>
    <w:rsid w:val="00904CD1"/>
    <w:rsid w:val="009578B6"/>
    <w:rsid w:val="009841D7"/>
    <w:rsid w:val="00985B85"/>
    <w:rsid w:val="0099554E"/>
    <w:rsid w:val="009A0F8A"/>
    <w:rsid w:val="009C2053"/>
    <w:rsid w:val="009C2BFF"/>
    <w:rsid w:val="009E10F0"/>
    <w:rsid w:val="009E175E"/>
    <w:rsid w:val="009F0104"/>
    <w:rsid w:val="00A1222F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274AE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80D4-BC6F-4A8F-8A90-A4B5B1B1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2023-06-20T10:29:00Z</cp:lastPrinted>
  <dcterms:created xsi:type="dcterms:W3CDTF">2023-06-19T11:45:00Z</dcterms:created>
  <dcterms:modified xsi:type="dcterms:W3CDTF">2023-06-20T10:29:00Z</dcterms:modified>
</cp:coreProperties>
</file>