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b/>
          <w:sz w:val="24"/>
          <w:szCs w:val="24"/>
        </w:rPr>
        <w:t>МЕЖДУРЕЧЕНСКИЙ</w:t>
      </w:r>
      <w:proofErr w:type="gramEnd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>РЕШЕНИ</w:t>
      </w:r>
      <w:r w:rsidR="00A63B70">
        <w:rPr>
          <w:rFonts w:ascii="Times New Roman" w:hAnsi="Times New Roman" w:cs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CEA" w:rsidRDefault="00061F0F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сентября</w:t>
      </w:r>
      <w:r w:rsidR="009D1CEA">
        <w:rPr>
          <w:rFonts w:ascii="Times New Roman" w:hAnsi="Times New Roman" w:cs="Times New Roman"/>
          <w:sz w:val="24"/>
          <w:szCs w:val="24"/>
        </w:rPr>
        <w:t xml:space="preserve"> </w:t>
      </w:r>
      <w:r w:rsidR="00DE69C2" w:rsidRPr="00A63B70">
        <w:rPr>
          <w:rFonts w:ascii="Times New Roman" w:hAnsi="Times New Roman" w:cs="Times New Roman"/>
          <w:sz w:val="24"/>
          <w:szCs w:val="24"/>
        </w:rPr>
        <w:t>201</w:t>
      </w:r>
      <w:r w:rsidR="00A63B70">
        <w:rPr>
          <w:rFonts w:ascii="Times New Roman" w:hAnsi="Times New Roman" w:cs="Times New Roman"/>
          <w:sz w:val="24"/>
          <w:szCs w:val="24"/>
        </w:rPr>
        <w:t>9</w:t>
      </w:r>
      <w:r w:rsidR="00DE69C2" w:rsidRPr="00A63B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0128" w:rsidRPr="00A63B70">
        <w:rPr>
          <w:rFonts w:ascii="Times New Roman" w:hAnsi="Times New Roman" w:cs="Times New Roman"/>
          <w:sz w:val="24"/>
          <w:szCs w:val="24"/>
        </w:rPr>
        <w:tab/>
      </w:r>
      <w:r w:rsidR="00DE69C2" w:rsidRPr="00A63B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B70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63B70">
        <w:rPr>
          <w:rFonts w:ascii="Times New Roman" w:hAnsi="Times New Roman" w:cs="Times New Roman"/>
          <w:sz w:val="24"/>
          <w:szCs w:val="24"/>
        </w:rPr>
        <w:t>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депутатов городского поселения </w:t>
      </w:r>
      <w:proofErr w:type="gramStart"/>
      <w:r w:rsidRPr="00673D96">
        <w:rPr>
          <w:b/>
          <w:szCs w:val="28"/>
        </w:rPr>
        <w:t>Междуреченский</w:t>
      </w:r>
      <w:proofErr w:type="gramEnd"/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="00CF79B8">
        <w:rPr>
          <w:b/>
          <w:szCs w:val="28"/>
        </w:rPr>
        <w:t>4</w:t>
      </w:r>
      <w:r w:rsidRPr="00673D96">
        <w:rPr>
          <w:b/>
          <w:szCs w:val="28"/>
        </w:rPr>
        <w:t xml:space="preserve"> квартал 201</w:t>
      </w:r>
      <w:r w:rsidR="00A63B70" w:rsidRPr="00673D96">
        <w:rPr>
          <w:b/>
          <w:szCs w:val="28"/>
        </w:rPr>
        <w:t>9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 w:cs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 w:cs="Times New Roman"/>
          <w:sz w:val="26"/>
          <w:szCs w:val="26"/>
        </w:rPr>
        <w:t>11</w:t>
      </w:r>
      <w:r w:rsidRPr="00673D96">
        <w:rPr>
          <w:rFonts w:ascii="Times New Roman" w:hAnsi="Times New Roman" w:cs="Times New Roman"/>
          <w:sz w:val="26"/>
          <w:szCs w:val="26"/>
        </w:rPr>
        <w:t>,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 w:cs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 w:cs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="00CF79B8">
        <w:rPr>
          <w:rFonts w:ascii="Times New Roman" w:hAnsi="Times New Roman" w:cs="Times New Roman"/>
          <w:sz w:val="26"/>
          <w:szCs w:val="26"/>
        </w:rPr>
        <w:t>4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квартал 201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9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года (приложение</w:t>
      </w:r>
      <w:r w:rsidR="00AD00E4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="00A63B70" w:rsidRPr="00673D96">
        <w:rPr>
          <w:rFonts w:ascii="Times New Roman" w:eastAsia="Arial Unicode MS" w:hAnsi="Times New Roman" w:cs="Times New Roman"/>
          <w:sz w:val="26"/>
          <w:szCs w:val="26"/>
        </w:rPr>
        <w:t>1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 w:rsidRPr="00673D96">
        <w:rPr>
          <w:rFonts w:ascii="Times New Roman" w:eastAsia="Arial Unicode MS" w:hAnsi="Times New Roman" w:cs="Times New Roman"/>
          <w:sz w:val="26"/>
          <w:szCs w:val="26"/>
        </w:rPr>
        <w:t>Контроль за</w:t>
      </w:r>
      <w:proofErr w:type="gramEnd"/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выполнением </w:t>
      </w:r>
      <w:r w:rsidRPr="00673D9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 w:cs="Times New Roman"/>
          <w:sz w:val="26"/>
          <w:szCs w:val="26"/>
        </w:rPr>
        <w:t>четвертого</w:t>
      </w:r>
      <w:r w:rsidRPr="00673D96">
        <w:rPr>
          <w:rFonts w:ascii="Times New Roman" w:hAnsi="Times New Roman" w:cs="Times New Roman"/>
          <w:sz w:val="26"/>
          <w:szCs w:val="26"/>
        </w:rPr>
        <w:t xml:space="preserve"> созыва (</w:t>
      </w:r>
      <w:r w:rsidR="00AD00E4" w:rsidRPr="00673D96">
        <w:rPr>
          <w:rFonts w:ascii="Times New Roman" w:hAnsi="Times New Roman" w:cs="Times New Roman"/>
          <w:sz w:val="26"/>
          <w:szCs w:val="26"/>
        </w:rPr>
        <w:t>И.В.</w:t>
      </w:r>
      <w:r w:rsidR="00AD00E4">
        <w:rPr>
          <w:rFonts w:ascii="Times New Roman" w:hAnsi="Times New Roman" w:cs="Times New Roman"/>
          <w:sz w:val="26"/>
          <w:szCs w:val="26"/>
        </w:rPr>
        <w:t xml:space="preserve"> </w:t>
      </w:r>
      <w:r w:rsidR="00E70128" w:rsidRPr="00673D96">
        <w:rPr>
          <w:rFonts w:ascii="Times New Roman" w:hAnsi="Times New Roman" w:cs="Times New Roman"/>
          <w:sz w:val="26"/>
          <w:szCs w:val="26"/>
        </w:rPr>
        <w:t>Коркишко</w:t>
      </w:r>
      <w:r w:rsidRPr="00673D96">
        <w:rPr>
          <w:rFonts w:ascii="Times New Roman" w:hAnsi="Times New Roman" w:cs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 w:cs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 w:cs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 w:cs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</w:p>
    <w:p w:rsidR="00AD00E4" w:rsidRDefault="00AD00E4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proofErr w:type="gramStart"/>
      <w:r>
        <w:rPr>
          <w:rFonts w:ascii="Times New Roman" w:eastAsia="Arial Unicode MS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Arial Unicode MS" w:hAnsi="Times New Roman" w:cs="Times New Roman"/>
          <w:sz w:val="26"/>
          <w:szCs w:val="26"/>
        </w:rPr>
        <w:t xml:space="preserve"> обязанности </w:t>
      </w:r>
    </w:p>
    <w:p w:rsidR="00DE69C2" w:rsidRPr="00673D96" w:rsidRDefault="00AD00E4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</w:rPr>
        <w:t>п</w:t>
      </w:r>
      <w:r w:rsidR="00DE69C2" w:rsidRPr="00673D96">
        <w:rPr>
          <w:rFonts w:ascii="Times New Roman" w:eastAsia="Arial Unicode MS" w:hAnsi="Times New Roman" w:cs="Times New Roman"/>
          <w:sz w:val="26"/>
          <w:szCs w:val="26"/>
        </w:rPr>
        <w:t>редседател</w:t>
      </w:r>
      <w:r>
        <w:rPr>
          <w:rFonts w:ascii="Times New Roman" w:eastAsia="Arial Unicode MS" w:hAnsi="Times New Roman" w:cs="Times New Roman"/>
          <w:sz w:val="26"/>
          <w:szCs w:val="26"/>
        </w:rPr>
        <w:t>я</w:t>
      </w:r>
      <w:r w:rsidR="00DE69C2" w:rsidRPr="00673D96">
        <w:rPr>
          <w:rFonts w:ascii="Times New Roman" w:eastAsia="Arial Unicode MS" w:hAnsi="Times New Roman" w:cs="Times New Roman"/>
          <w:sz w:val="26"/>
          <w:szCs w:val="26"/>
        </w:rPr>
        <w:t xml:space="preserve">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673D96">
        <w:rPr>
          <w:rFonts w:ascii="Times New Roman" w:eastAsia="Arial Unicode MS" w:hAnsi="Times New Roman" w:cs="Times New Roman"/>
          <w:sz w:val="26"/>
          <w:szCs w:val="26"/>
        </w:rPr>
        <w:t>городского поселения Междуреченский</w:t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F75AC8">
        <w:rPr>
          <w:rFonts w:ascii="Times New Roman" w:eastAsia="Arial Unicode MS" w:hAnsi="Times New Roman" w:cs="Times New Roman"/>
          <w:sz w:val="26"/>
          <w:szCs w:val="26"/>
        </w:rPr>
        <w:t xml:space="preserve">                                     </w:t>
      </w:r>
      <w:proofErr w:type="spellStart"/>
      <w:r w:rsidR="00F75AC8">
        <w:rPr>
          <w:rFonts w:ascii="Times New Roman" w:eastAsia="Arial Unicode MS" w:hAnsi="Times New Roman" w:cs="Times New Roman"/>
          <w:sz w:val="26"/>
          <w:szCs w:val="26"/>
        </w:rPr>
        <w:t>А.О.Густов</w:t>
      </w:r>
      <w:proofErr w:type="spellEnd"/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673D96">
        <w:rPr>
          <w:rFonts w:ascii="Times New Roman" w:eastAsia="Arial Unicode MS" w:hAnsi="Times New Roman" w:cs="Times New Roman"/>
          <w:sz w:val="26"/>
          <w:szCs w:val="26"/>
        </w:rPr>
        <w:tab/>
      </w:r>
      <w:r w:rsidR="00AD00E4">
        <w:rPr>
          <w:rFonts w:ascii="Times New Roman" w:eastAsia="Arial Unicode MS" w:hAnsi="Times New Roman" w:cs="Times New Roman"/>
          <w:sz w:val="26"/>
          <w:szCs w:val="26"/>
        </w:rPr>
        <w:t xml:space="preserve">     </w:t>
      </w:r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0F" w:rsidRDefault="00061F0F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0F" w:rsidRDefault="00061F0F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F0F" w:rsidRDefault="00061F0F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CD3" w:rsidRPr="00A63B70" w:rsidRDefault="00C91CD3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Приложение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A63B70">
        <w:rPr>
          <w:rFonts w:ascii="Times New Roman" w:hAnsi="Times New Roman" w:cs="Times New Roman"/>
          <w:sz w:val="24"/>
          <w:szCs w:val="24"/>
        </w:rPr>
        <w:t>Междуреченский</w:t>
      </w:r>
      <w:proofErr w:type="gramEnd"/>
    </w:p>
    <w:p w:rsidR="00A212E4" w:rsidRPr="00A63B70" w:rsidRDefault="00A212E4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  <w:r w:rsidRPr="00A63B70">
        <w:rPr>
          <w:rFonts w:ascii="Times New Roman" w:hAnsi="Times New Roman" w:cs="Times New Roman"/>
          <w:sz w:val="24"/>
          <w:szCs w:val="24"/>
        </w:rPr>
        <w:t xml:space="preserve">от </w:t>
      </w:r>
      <w:r w:rsidR="00061F0F">
        <w:rPr>
          <w:rFonts w:ascii="Times New Roman" w:hAnsi="Times New Roman" w:cs="Times New Roman"/>
          <w:sz w:val="24"/>
          <w:szCs w:val="24"/>
        </w:rPr>
        <w:t xml:space="preserve">26 сентября 2019 года </w:t>
      </w:r>
      <w:r w:rsidRPr="00A63B70">
        <w:rPr>
          <w:rFonts w:ascii="Times New Roman" w:hAnsi="Times New Roman" w:cs="Times New Roman"/>
          <w:sz w:val="24"/>
          <w:szCs w:val="24"/>
        </w:rPr>
        <w:t xml:space="preserve"> №</w:t>
      </w:r>
      <w:r w:rsidR="00061F0F"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 w:cs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B7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F79B8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63B70">
        <w:rPr>
          <w:rFonts w:ascii="Times New Roman" w:hAnsi="Times New Roman" w:cs="Times New Roman"/>
          <w:b/>
          <w:sz w:val="24"/>
          <w:szCs w:val="24"/>
        </w:rPr>
        <w:t>квартал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63B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462"/>
        <w:gridCol w:w="3713"/>
      </w:tblGrid>
      <w:tr w:rsidR="00A63B70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A63B70" w:rsidRDefault="00A63B70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A63B70" w:rsidRDefault="0083642B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75AC8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Совета депутатов городского поселения Междуреченский «О бюджете муниципального образования городское поселение  Междуреченский на 2020 год и на плановый период 2021 и 2022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Default="00F75AC8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792C81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792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792C81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отчета об исполнении бюджета  муниципального образования городское поселение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2019 года</w:t>
            </w:r>
            <w:bookmarkStart w:id="0" w:name="_GoBack"/>
            <w:bookmarkEnd w:id="0"/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A63B70" w:rsidRPr="00A63B70" w:rsidTr="00673D9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9D1CEA" w:rsidRDefault="0083642B" w:rsidP="00A63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5AC8" w:rsidRPr="00A63B70" w:rsidTr="00E22878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C8" w:rsidRPr="00A63B70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F7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 Междуреченский на 2019 год и на плановый период 2020 и 2021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AC8" w:rsidRDefault="00F75AC8" w:rsidP="007766BB"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7232F3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220E2" w:rsidRPr="00A63B70" w:rsidTr="008220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E2" w:rsidRPr="008220E2" w:rsidRDefault="0083642B" w:rsidP="008220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городского поселения Междуреченский «О бюджете муниципального образования городское поселение  Междуреченский на 2019 год и на плановый период 2020 и 2021 годы»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городское поселение  Междуреченский на 2020 год и на плановый период 2021 и 2022 годы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и налоговой политике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F75AC8" w:rsidRPr="00A63B70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Default="00F75AC8" w:rsidP="00A63B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CF7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депутатов на </w:t>
            </w:r>
            <w:r w:rsidR="00CF7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CF79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B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C8" w:rsidRPr="00A63B70" w:rsidRDefault="00F75AC8" w:rsidP="00ED0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061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3B70" w:rsidRPr="00A63B70" w:rsidSect="00061F0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2"/>
    <w:rsid w:val="000006EF"/>
    <w:rsid w:val="00061F0F"/>
    <w:rsid w:val="000F4D54"/>
    <w:rsid w:val="001139FF"/>
    <w:rsid w:val="00123EB1"/>
    <w:rsid w:val="00230229"/>
    <w:rsid w:val="00282305"/>
    <w:rsid w:val="002E277B"/>
    <w:rsid w:val="004E39B3"/>
    <w:rsid w:val="00560F61"/>
    <w:rsid w:val="005678DB"/>
    <w:rsid w:val="005C4E7D"/>
    <w:rsid w:val="00605BF9"/>
    <w:rsid w:val="006144A4"/>
    <w:rsid w:val="00673D96"/>
    <w:rsid w:val="006B075E"/>
    <w:rsid w:val="00792C81"/>
    <w:rsid w:val="008214E0"/>
    <w:rsid w:val="008220E2"/>
    <w:rsid w:val="0083642B"/>
    <w:rsid w:val="008B358B"/>
    <w:rsid w:val="009C7CFC"/>
    <w:rsid w:val="009D1CEA"/>
    <w:rsid w:val="009E07AA"/>
    <w:rsid w:val="009F5422"/>
    <w:rsid w:val="00A212E4"/>
    <w:rsid w:val="00A63B70"/>
    <w:rsid w:val="00A7039E"/>
    <w:rsid w:val="00AD00E4"/>
    <w:rsid w:val="00C651FC"/>
    <w:rsid w:val="00C91CD3"/>
    <w:rsid w:val="00CA07CF"/>
    <w:rsid w:val="00CA63D6"/>
    <w:rsid w:val="00CB70FB"/>
    <w:rsid w:val="00CF79B8"/>
    <w:rsid w:val="00DB2A39"/>
    <w:rsid w:val="00DE171F"/>
    <w:rsid w:val="00DE69C2"/>
    <w:rsid w:val="00E11DB9"/>
    <w:rsid w:val="00E22878"/>
    <w:rsid w:val="00E70128"/>
    <w:rsid w:val="00E8593C"/>
    <w:rsid w:val="00EE0691"/>
    <w:rsid w:val="00F04F60"/>
    <w:rsid w:val="00F32207"/>
    <w:rsid w:val="00F661EA"/>
    <w:rsid w:val="00F676F6"/>
    <w:rsid w:val="00F75AC8"/>
    <w:rsid w:val="00FC0691"/>
    <w:rsid w:val="00FC29F5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C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248E-36CD-495E-8AB3-81644AB0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Метлицкая Ирина Хамитовна</cp:lastModifiedBy>
  <cp:revision>2</cp:revision>
  <cp:lastPrinted>2019-09-12T11:45:00Z</cp:lastPrinted>
  <dcterms:created xsi:type="dcterms:W3CDTF">2019-09-27T11:00:00Z</dcterms:created>
  <dcterms:modified xsi:type="dcterms:W3CDTF">2019-09-27T11:00:00Z</dcterms:modified>
</cp:coreProperties>
</file>