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0314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03148" w:rsidRDefault="00D865CE" w:rsidP="00AE214D">
            <w:pPr>
              <w:rPr>
                <w:sz w:val="28"/>
                <w:szCs w:val="28"/>
              </w:rPr>
            </w:pPr>
            <w:r w:rsidRPr="00C03148">
              <w:rPr>
                <w:sz w:val="28"/>
                <w:szCs w:val="28"/>
              </w:rPr>
              <w:t xml:space="preserve">от </w:t>
            </w:r>
            <w:r w:rsidR="00472344" w:rsidRPr="00C03148">
              <w:rPr>
                <w:sz w:val="28"/>
                <w:szCs w:val="28"/>
              </w:rPr>
              <w:t>30</w:t>
            </w:r>
            <w:r w:rsidR="000075A4" w:rsidRPr="00C03148">
              <w:rPr>
                <w:sz w:val="28"/>
                <w:szCs w:val="28"/>
              </w:rPr>
              <w:t xml:space="preserve"> </w:t>
            </w:r>
            <w:r w:rsidR="00AE214D" w:rsidRPr="00C03148">
              <w:rPr>
                <w:sz w:val="28"/>
                <w:szCs w:val="28"/>
              </w:rPr>
              <w:t>октября</w:t>
            </w:r>
            <w:r w:rsidR="00877D4E" w:rsidRPr="00C03148">
              <w:rPr>
                <w:sz w:val="28"/>
                <w:szCs w:val="28"/>
              </w:rPr>
              <w:t xml:space="preserve"> 2020</w:t>
            </w:r>
            <w:r w:rsidR="00387035" w:rsidRPr="00C031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03148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0314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03148" w:rsidRDefault="005F085B" w:rsidP="007100B6">
            <w:pPr>
              <w:jc w:val="right"/>
              <w:rPr>
                <w:sz w:val="28"/>
                <w:szCs w:val="28"/>
              </w:rPr>
            </w:pPr>
            <w:r w:rsidRPr="00C03148">
              <w:rPr>
                <w:sz w:val="28"/>
                <w:szCs w:val="28"/>
              </w:rPr>
              <w:t xml:space="preserve">№ </w:t>
            </w:r>
            <w:r w:rsidR="00C03148" w:rsidRPr="00C03148">
              <w:rPr>
                <w:sz w:val="28"/>
                <w:szCs w:val="28"/>
              </w:rPr>
              <w:t>240</w:t>
            </w:r>
            <w:r w:rsidR="00387035" w:rsidRPr="00C03148">
              <w:rPr>
                <w:sz w:val="28"/>
                <w:szCs w:val="28"/>
              </w:rPr>
              <w:t>-п</w:t>
            </w:r>
          </w:p>
        </w:tc>
      </w:tr>
      <w:tr w:rsidR="00387035" w:rsidRPr="00C03148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03148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03148" w:rsidRDefault="00387035" w:rsidP="007100B6">
            <w:pPr>
              <w:jc w:val="center"/>
              <w:rPr>
                <w:sz w:val="28"/>
                <w:szCs w:val="28"/>
              </w:rPr>
            </w:pPr>
            <w:r w:rsidRPr="00C0314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03148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03148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C03148" w:rsidTr="007100B6">
        <w:tc>
          <w:tcPr>
            <w:tcW w:w="6345" w:type="dxa"/>
          </w:tcPr>
          <w:p w:rsidR="00C03148" w:rsidRPr="00C03148" w:rsidRDefault="00C03148" w:rsidP="00C03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3148">
              <w:rPr>
                <w:sz w:val="28"/>
                <w:szCs w:val="28"/>
              </w:rPr>
              <w:t>Об утверждении отчета об исполнении</w:t>
            </w:r>
          </w:p>
          <w:p w:rsidR="00C03148" w:rsidRPr="00C03148" w:rsidRDefault="00C03148" w:rsidP="00C03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3148">
              <w:rPr>
                <w:sz w:val="28"/>
                <w:szCs w:val="28"/>
              </w:rPr>
              <w:t>бюджета муниципального образования</w:t>
            </w:r>
          </w:p>
          <w:p w:rsidR="00C03148" w:rsidRPr="00C03148" w:rsidRDefault="00C03148" w:rsidP="00C03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3148">
              <w:rPr>
                <w:sz w:val="28"/>
                <w:szCs w:val="28"/>
              </w:rPr>
              <w:t>городское поселение Междуреченский</w:t>
            </w:r>
          </w:p>
          <w:p w:rsidR="00C03148" w:rsidRPr="00C03148" w:rsidRDefault="00C03148" w:rsidP="00C03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3148">
              <w:rPr>
                <w:sz w:val="28"/>
                <w:szCs w:val="28"/>
              </w:rPr>
              <w:t>за 9 месяцев 2020 года</w:t>
            </w:r>
          </w:p>
          <w:p w:rsidR="00387035" w:rsidRPr="00C03148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03148" w:rsidRPr="00C03148" w:rsidRDefault="00C03148" w:rsidP="00C0314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03148">
        <w:rPr>
          <w:sz w:val="28"/>
          <w:szCs w:val="28"/>
        </w:rPr>
        <w:t>В соответствии со статьей 264.2 Бюджетного кодекса Российской Федерации, решением Совета депутатов городского по</w:t>
      </w:r>
      <w:r>
        <w:rPr>
          <w:sz w:val="28"/>
          <w:szCs w:val="28"/>
        </w:rPr>
        <w:t xml:space="preserve">селения Междуреченский от 02 июня </w:t>
      </w:r>
      <w:r w:rsidRPr="00C03148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года </w:t>
      </w:r>
      <w:r w:rsidRPr="00C031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03148">
        <w:rPr>
          <w:sz w:val="28"/>
          <w:szCs w:val="28"/>
        </w:rPr>
        <w:t xml:space="preserve">140 «Об утверждении Положения о бюджетном процессе в городском поселении Междуреченский», </w:t>
      </w:r>
      <w:r w:rsidRPr="00C03148">
        <w:rPr>
          <w:b/>
          <w:sz w:val="28"/>
          <w:szCs w:val="28"/>
        </w:rPr>
        <w:t xml:space="preserve">администрация городского поселения Междуреченский постановляет: </w:t>
      </w:r>
    </w:p>
    <w:p w:rsidR="00C03148" w:rsidRPr="00C03148" w:rsidRDefault="00C03148" w:rsidP="00C0314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03148">
        <w:rPr>
          <w:sz w:val="28"/>
          <w:szCs w:val="28"/>
        </w:rPr>
        <w:t xml:space="preserve">1. </w:t>
      </w:r>
      <w:r w:rsidRPr="00C03148">
        <w:rPr>
          <w:sz w:val="28"/>
          <w:szCs w:val="28"/>
        </w:rPr>
        <w:t xml:space="preserve">Утвердить отчет об исполнении бюджета городского поселения Междуреченский за 9 месяцев 2020 года по доходам в сумме 105 384 830,59 </w:t>
      </w:r>
      <w:r>
        <w:rPr>
          <w:sz w:val="28"/>
          <w:szCs w:val="28"/>
        </w:rPr>
        <w:t xml:space="preserve">рублей, </w:t>
      </w:r>
      <w:r w:rsidRPr="00C03148">
        <w:rPr>
          <w:sz w:val="28"/>
          <w:szCs w:val="28"/>
        </w:rPr>
        <w:t xml:space="preserve">по расходам 129 881 893,79 рублей с превышением расходов над доходами (дефицит) в сумме 24 497 063,20 рублей с показателями: </w:t>
      </w:r>
    </w:p>
    <w:p w:rsidR="00C03148" w:rsidRPr="00C03148" w:rsidRDefault="00C03148" w:rsidP="00C0314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03148">
        <w:rPr>
          <w:sz w:val="28"/>
          <w:szCs w:val="28"/>
        </w:rPr>
        <w:t xml:space="preserve">1.1. </w:t>
      </w:r>
      <w:r w:rsidRPr="00C03148">
        <w:rPr>
          <w:sz w:val="28"/>
          <w:szCs w:val="28"/>
        </w:rPr>
        <w:t xml:space="preserve">По доходам бюджета муниципального образования городское поселение Междуреченский за 9 месяцев 2020 года по кодам классификации доходов бюджетов </w:t>
      </w:r>
      <w:r>
        <w:rPr>
          <w:sz w:val="28"/>
          <w:szCs w:val="28"/>
        </w:rPr>
        <w:t>(приложение 1).</w:t>
      </w:r>
    </w:p>
    <w:p w:rsidR="00C03148" w:rsidRPr="00C03148" w:rsidRDefault="00C03148" w:rsidP="00C0314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03148">
        <w:rPr>
          <w:sz w:val="28"/>
          <w:szCs w:val="28"/>
        </w:rPr>
        <w:t xml:space="preserve">1.2. </w:t>
      </w:r>
      <w:r w:rsidRPr="00C03148">
        <w:rPr>
          <w:sz w:val="28"/>
          <w:szCs w:val="28"/>
        </w:rPr>
        <w:t xml:space="preserve">По распределению расходов бюджета муниципального образования городское поселение Междуреченский за 9 месяцев 2020 года по разделам, подразделам классификации расходов бюджетов </w:t>
      </w:r>
      <w:r>
        <w:rPr>
          <w:sz w:val="28"/>
          <w:szCs w:val="28"/>
        </w:rPr>
        <w:t>(приложение 2).</w:t>
      </w:r>
    </w:p>
    <w:p w:rsidR="00C03148" w:rsidRPr="00C03148" w:rsidRDefault="00C03148" w:rsidP="00C0314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03148">
        <w:rPr>
          <w:sz w:val="28"/>
          <w:szCs w:val="28"/>
        </w:rPr>
        <w:t xml:space="preserve">1.3. </w:t>
      </w:r>
      <w:r w:rsidRPr="00C03148">
        <w:rPr>
          <w:sz w:val="28"/>
          <w:szCs w:val="28"/>
        </w:rPr>
        <w:t>По источникам финансирования дефицита бюджета муниципального образования городское поселение Междур</w:t>
      </w:r>
      <w:r>
        <w:rPr>
          <w:sz w:val="28"/>
          <w:szCs w:val="28"/>
        </w:rPr>
        <w:t>еченский за 9 месяцев 2020 года</w:t>
      </w:r>
      <w:r w:rsidRPr="00C03148">
        <w:rPr>
          <w:sz w:val="28"/>
          <w:szCs w:val="28"/>
        </w:rPr>
        <w:t xml:space="preserve"> по кодам классификации источников финансирования дефицитов бюджетов</w:t>
      </w:r>
      <w:r>
        <w:rPr>
          <w:sz w:val="28"/>
          <w:szCs w:val="28"/>
        </w:rPr>
        <w:t xml:space="preserve"> (приложение 3).</w:t>
      </w:r>
    </w:p>
    <w:p w:rsidR="00C03148" w:rsidRPr="00C03148" w:rsidRDefault="00C03148" w:rsidP="00C0314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03148">
        <w:rPr>
          <w:sz w:val="28"/>
          <w:szCs w:val="28"/>
        </w:rPr>
        <w:t xml:space="preserve">2. </w:t>
      </w:r>
      <w:r w:rsidRPr="00C03148">
        <w:rPr>
          <w:sz w:val="28"/>
          <w:szCs w:val="28"/>
        </w:rPr>
        <w:t>Постановление направить Совету депутатов городского поселения Междуреченский для сведения.</w:t>
      </w:r>
    </w:p>
    <w:p w:rsidR="00C03148" w:rsidRPr="00A358AE" w:rsidRDefault="00C03148" w:rsidP="00C03148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C03148">
        <w:rPr>
          <w:sz w:val="28"/>
          <w:szCs w:val="28"/>
        </w:rPr>
        <w:t xml:space="preserve">3. </w:t>
      </w:r>
      <w:r w:rsidRPr="00C03148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Pr="00C03148">
        <w:rPr>
          <w:sz w:val="28"/>
          <w:szCs w:val="28"/>
        </w:rPr>
        <w:t xml:space="preserve">                     </w:t>
      </w:r>
      <w:r w:rsidRPr="00C03148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        </w:t>
      </w:r>
      <w:r w:rsidRPr="00C03148">
        <w:rPr>
          <w:sz w:val="28"/>
          <w:szCs w:val="28"/>
        </w:rPr>
        <w:t>округа - Югры.</w:t>
      </w:r>
    </w:p>
    <w:p w:rsidR="00C03148" w:rsidRPr="00A358AE" w:rsidRDefault="00C03148" w:rsidP="00C03148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358AE">
        <w:rPr>
          <w:sz w:val="28"/>
          <w:szCs w:val="28"/>
        </w:rPr>
        <w:t>Постановление вступает в силу после его обнародования.</w:t>
      </w:r>
    </w:p>
    <w:p w:rsidR="00797515" w:rsidRPr="00C03148" w:rsidRDefault="00C03148" w:rsidP="00C0314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C03148">
        <w:rPr>
          <w:sz w:val="28"/>
          <w:szCs w:val="28"/>
        </w:rPr>
        <w:lastRenderedPageBreak/>
        <w:t xml:space="preserve">5. </w:t>
      </w:r>
      <w:r w:rsidRPr="00C03148">
        <w:rPr>
          <w:sz w:val="28"/>
          <w:szCs w:val="28"/>
        </w:rPr>
        <w:t>Контроль за выполнением постановления оставляю за собой.</w:t>
      </w:r>
    </w:p>
    <w:p w:rsidR="00797515" w:rsidRPr="00C03148" w:rsidRDefault="00797515" w:rsidP="00C0314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797515" w:rsidRPr="00C03148" w:rsidRDefault="00797515" w:rsidP="00C0314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387035" w:rsidRPr="00C03148" w:rsidRDefault="00387035" w:rsidP="00C03148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03148" w:rsidTr="00387035">
        <w:tc>
          <w:tcPr>
            <w:tcW w:w="4492" w:type="dxa"/>
          </w:tcPr>
          <w:p w:rsidR="00387035" w:rsidRPr="00C03148" w:rsidRDefault="00387035" w:rsidP="007100B6">
            <w:pPr>
              <w:rPr>
                <w:sz w:val="28"/>
                <w:szCs w:val="28"/>
              </w:rPr>
            </w:pPr>
            <w:r w:rsidRPr="00C03148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C03148" w:rsidRDefault="00387035" w:rsidP="007100B6">
            <w:pPr>
              <w:rPr>
                <w:color w:val="000000"/>
                <w:sz w:val="28"/>
                <w:szCs w:val="28"/>
              </w:rPr>
            </w:pPr>
            <w:r w:rsidRPr="00C03148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C03148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03148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03148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C03148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C03148" w:rsidRDefault="00C03148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p w:rsidR="00C03148" w:rsidRPr="001D4512" w:rsidRDefault="00C03148" w:rsidP="00C03148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 xml:space="preserve">1 </w:t>
      </w:r>
      <w:r w:rsidRPr="001D4512">
        <w:t xml:space="preserve">к постановлению </w:t>
      </w:r>
    </w:p>
    <w:p w:rsidR="00C03148" w:rsidRPr="001D4512" w:rsidRDefault="00C03148" w:rsidP="00C03148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C03148" w:rsidRPr="001D4512" w:rsidRDefault="00C03148" w:rsidP="00C03148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C03148" w:rsidRDefault="00C03148" w:rsidP="00C03148">
      <w:pPr>
        <w:ind w:left="4962"/>
      </w:pPr>
      <w:r>
        <w:t>от 30</w:t>
      </w:r>
      <w:r>
        <w:t xml:space="preserve">.10.2020 № </w:t>
      </w:r>
      <w:r>
        <w:t>240</w:t>
      </w:r>
      <w:r w:rsidRPr="001D4512">
        <w:t>-п</w:t>
      </w:r>
    </w:p>
    <w:p w:rsidR="00CF21E1" w:rsidRDefault="00CF21E1" w:rsidP="00C03148">
      <w:pPr>
        <w:ind w:left="4962"/>
      </w:pPr>
    </w:p>
    <w:p w:rsidR="00CF21E1" w:rsidRPr="00CF21E1" w:rsidRDefault="00CF21E1" w:rsidP="00CF21E1">
      <w:pPr>
        <w:jc w:val="center"/>
      </w:pPr>
      <w:r>
        <w:t xml:space="preserve">Отчет об исполнении </w:t>
      </w:r>
      <w:r w:rsidRPr="00CF21E1">
        <w:t xml:space="preserve">бюджета муниципального образования городское поселение Междуреченский </w:t>
      </w:r>
      <w:r>
        <w:t xml:space="preserve">по доходам </w:t>
      </w:r>
      <w:r w:rsidRPr="00CF21E1">
        <w:t xml:space="preserve">за 9 месяцев 2020 года </w:t>
      </w:r>
    </w:p>
    <w:p w:rsidR="00CF21E1" w:rsidRDefault="00CF21E1" w:rsidP="00C03148">
      <w:pPr>
        <w:ind w:left="4962"/>
      </w:pPr>
    </w:p>
    <w:p w:rsidR="00C03148" w:rsidRPr="00C03148" w:rsidRDefault="00C03148" w:rsidP="00C03148">
      <w:pPr>
        <w:jc w:val="right"/>
        <w:rPr>
          <w:sz w:val="20"/>
          <w:szCs w:val="20"/>
        </w:rPr>
      </w:pPr>
      <w:r w:rsidRPr="00C03148">
        <w:rPr>
          <w:sz w:val="20"/>
          <w:szCs w:val="20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3"/>
        <w:gridCol w:w="2474"/>
        <w:gridCol w:w="1466"/>
        <w:gridCol w:w="1466"/>
        <w:gridCol w:w="1221"/>
      </w:tblGrid>
      <w:tr w:rsidR="00C03148" w:rsidRPr="00CF21E1" w:rsidTr="00CF21E1">
        <w:trPr>
          <w:trHeight w:val="702"/>
        </w:trPr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OLE_LINK1"/>
            <w:r w:rsidRPr="00CF21E1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 xml:space="preserve">Уточненные бюджетные назначения </w:t>
            </w:r>
          </w:p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на 2020 год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 xml:space="preserve">Исполнено </w:t>
            </w:r>
          </w:p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 xml:space="preserve">на 01 октября </w:t>
            </w:r>
            <w:r w:rsidRPr="00CF21E1">
              <w:rPr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63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C03148" w:rsidRPr="00CF21E1" w:rsidTr="00CF21E1">
        <w:trPr>
          <w:trHeight w:val="259"/>
        </w:trPr>
        <w:tc>
          <w:tcPr>
            <w:tcW w:w="153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</w:t>
            </w:r>
          </w:p>
        </w:tc>
      </w:tr>
      <w:tr w:rsidR="00C03148" w:rsidRPr="00CF21E1" w:rsidTr="00CF21E1">
        <w:trPr>
          <w:trHeight w:val="72"/>
        </w:trPr>
        <w:tc>
          <w:tcPr>
            <w:tcW w:w="153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Доходы бюджета всего, в том числе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178 020 259,55</w:t>
            </w:r>
          </w:p>
        </w:tc>
        <w:tc>
          <w:tcPr>
            <w:tcW w:w="7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105 384 830,59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C03148" w:rsidRPr="00CF21E1" w:rsidTr="00CF21E1">
        <w:trPr>
          <w:trHeight w:val="25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000 10102010 01 0000 110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38 406 000,00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28 052 507,15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C03148" w:rsidRPr="00CF21E1" w:rsidTr="00CF21E1">
        <w:trPr>
          <w:trHeight w:val="28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000 10102020 01 0000 110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622 380,83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148" w:rsidRPr="00CF21E1" w:rsidTr="00CF21E1">
        <w:trPr>
          <w:trHeight w:val="9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000 10102030 01 0000 110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129 444,94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148" w:rsidRPr="00CF21E1" w:rsidTr="00CF21E1">
        <w:trPr>
          <w:trHeight w:val="9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CF21E1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CF21E1">
              <w:rPr>
                <w:color w:val="000000"/>
                <w:sz w:val="20"/>
                <w:szCs w:val="20"/>
              </w:rPr>
              <w:t xml:space="preserve">(по нормативам, установленным Федеральным законом о федеральном бюджете в целях </w:t>
            </w:r>
            <w:r w:rsidRPr="00CF21E1">
              <w:rPr>
                <w:color w:val="000000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lastRenderedPageBreak/>
              <w:t>000 10302231 01 0000 110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5 835 943,68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4 020 323,58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68,9</w:t>
            </w:r>
          </w:p>
        </w:tc>
      </w:tr>
      <w:tr w:rsidR="00C03148" w:rsidRPr="00CF21E1" w:rsidTr="00CF21E1">
        <w:trPr>
          <w:trHeight w:val="67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000 10302241 01 0000 110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31 542,63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27 754,62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C03148" w:rsidRPr="00CF21E1" w:rsidTr="00CF21E1">
        <w:trPr>
          <w:trHeight w:val="7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000 10302251 01 0000 110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7 817 277,88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5 360 660,93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C03148" w:rsidRPr="00CF21E1" w:rsidTr="00CF21E1">
        <w:trPr>
          <w:trHeight w:val="1519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000 10302261 01 0000 110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-907 798,99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-785 280,27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C03148" w:rsidRPr="00CF21E1" w:rsidTr="00CF21E1">
        <w:trPr>
          <w:trHeight w:val="138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000 10502010 02 0000 110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2 030 000,00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998 731,27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C03148" w:rsidRPr="00CF21E1" w:rsidTr="00CF21E1">
        <w:trPr>
          <w:trHeight w:val="18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  <w:r w:rsidRPr="00CF21E1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CF21E1">
              <w:rPr>
                <w:color w:val="000000"/>
                <w:sz w:val="20"/>
                <w:szCs w:val="20"/>
              </w:rPr>
              <w:t xml:space="preserve">(за налоговые периоды, истекшие </w:t>
            </w:r>
            <w:r w:rsidRPr="00CF21E1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CF21E1">
              <w:rPr>
                <w:color w:val="000000"/>
                <w:sz w:val="20"/>
                <w:szCs w:val="20"/>
              </w:rPr>
              <w:t xml:space="preserve">до </w:t>
            </w:r>
            <w:r w:rsidRPr="00CF21E1">
              <w:rPr>
                <w:color w:val="000000"/>
                <w:sz w:val="20"/>
                <w:szCs w:val="20"/>
              </w:rPr>
              <w:t>0</w:t>
            </w:r>
            <w:r w:rsidRPr="00CF21E1">
              <w:rPr>
                <w:color w:val="000000"/>
                <w:sz w:val="20"/>
                <w:szCs w:val="20"/>
              </w:rPr>
              <w:t>1 января 2011 года)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000 10502020 02 0000 110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22 884,25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148" w:rsidRPr="00CF21E1" w:rsidTr="00CF21E1">
        <w:trPr>
          <w:trHeight w:val="7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000 10503010 01 0000 110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8 959,44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148" w:rsidRPr="00CF21E1" w:rsidTr="00CF21E1">
        <w:trPr>
          <w:trHeight w:val="666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000 10601030 13 0000 110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488 144,15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16,3</w:t>
            </w:r>
          </w:p>
        </w:tc>
      </w:tr>
      <w:tr w:rsidR="00C03148" w:rsidRPr="00CF21E1" w:rsidTr="00CF21E1">
        <w:trPr>
          <w:trHeight w:val="7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000 10604011 02 0000 110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55 405,92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148" w:rsidRPr="00CF21E1" w:rsidTr="00CF21E1">
        <w:trPr>
          <w:trHeight w:val="7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000 10604012 02 0000 110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367 800,00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51 871,29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C03148" w:rsidRPr="00CF21E1" w:rsidTr="00CF21E1">
        <w:trPr>
          <w:trHeight w:val="48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000 10606033 13 0000 110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4 408 376,97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148" w:rsidRPr="00CF21E1" w:rsidTr="00CF21E1">
        <w:trPr>
          <w:trHeight w:val="28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000 10606043 13 0000 110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7 661 900,00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104 964,82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C03148" w:rsidRPr="00CF21E1" w:rsidTr="00CF21E1">
        <w:trPr>
          <w:trHeight w:val="48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000 10807175 01 0000 110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162,7</w:t>
            </w:r>
          </w:p>
        </w:tc>
      </w:tr>
      <w:tr w:rsidR="00C03148" w:rsidRPr="00CF21E1" w:rsidTr="00CF21E1">
        <w:trPr>
          <w:trHeight w:val="28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000 11105013 13 0000 120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1 379 781,30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C03148" w:rsidRPr="00CF21E1" w:rsidTr="00CF21E1">
        <w:trPr>
          <w:trHeight w:val="48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000 11109045 13 0000 120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1 406 600,31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C03148" w:rsidRPr="00CF21E1" w:rsidTr="00CF21E1">
        <w:trPr>
          <w:trHeight w:val="48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000 11302995 13 0000 130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26 603,43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148" w:rsidRPr="00CF21E1" w:rsidTr="00CF21E1">
        <w:trPr>
          <w:trHeight w:val="9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000 11406013 13 0000 430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77 023,19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C03148" w:rsidRPr="00CF21E1" w:rsidTr="00CF21E1">
        <w:trPr>
          <w:trHeight w:val="90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lastRenderedPageBreak/>
              <w:t>Админист</w:t>
            </w:r>
            <w:r w:rsidRPr="00CF21E1">
              <w:rPr>
                <w:color w:val="000000"/>
                <w:sz w:val="20"/>
                <w:szCs w:val="20"/>
              </w:rPr>
              <w:t>ративные штрафы, установленные г</w:t>
            </w:r>
            <w:r w:rsidRPr="00CF21E1">
              <w:rPr>
                <w:color w:val="000000"/>
                <w:sz w:val="20"/>
                <w:szCs w:val="20"/>
              </w:rPr>
              <w:t>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000 11601114 01 0000 140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148" w:rsidRPr="00CF21E1" w:rsidTr="00CF21E1">
        <w:trPr>
          <w:trHeight w:val="28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Pr="00CF21E1">
              <w:rPr>
                <w:color w:val="000000"/>
                <w:sz w:val="20"/>
                <w:szCs w:val="20"/>
              </w:rPr>
              <w:t>0</w:t>
            </w:r>
            <w:r w:rsidRPr="00CF21E1">
              <w:rPr>
                <w:color w:val="000000"/>
                <w:sz w:val="20"/>
                <w:szCs w:val="20"/>
              </w:rPr>
              <w:t>1 января 2020 года, подлежащие  зачислению в бюджет муниципального образования по нормативам, действовавшим в 2019 году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000 11610123 01 0000 140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-30 000,00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148" w:rsidRPr="00CF21E1" w:rsidTr="00CF21E1">
        <w:trPr>
          <w:trHeight w:val="28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000 11611064 01 0000 140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983 148,50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148" w:rsidRPr="00CF21E1" w:rsidTr="00CF21E1">
        <w:trPr>
          <w:trHeight w:val="28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000 20215001 13 0000 150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45 064 300,00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35 728 673,35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79,3</w:t>
            </w:r>
          </w:p>
        </w:tc>
      </w:tr>
      <w:tr w:rsidR="00C03148" w:rsidRPr="00CF21E1" w:rsidTr="00CF21E1">
        <w:trPr>
          <w:trHeight w:val="282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000 20215002 13 0000 150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84 200,00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84 200,00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03148" w:rsidRPr="00CF21E1" w:rsidTr="00CF21E1">
        <w:trPr>
          <w:trHeight w:val="19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Прочие дотации бюджетам городских поселений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000 20219999 13 0000 150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402 000,00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402 000,00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03148" w:rsidRPr="00CF21E1" w:rsidTr="00CF21E1">
        <w:trPr>
          <w:trHeight w:val="48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000 20230024 13 0000 150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27 856,18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3148" w:rsidRPr="00CF21E1" w:rsidTr="00CF21E1">
        <w:trPr>
          <w:trHeight w:val="48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000 20249999 13 0000 150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64 139 238,17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21 598 470,63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C03148" w:rsidRPr="00CF21E1" w:rsidTr="00CF21E1">
        <w:trPr>
          <w:trHeight w:val="248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both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000 20705030 13 0000 150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63 599,99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CF21E1" w:rsidRDefault="00C03148" w:rsidP="00C031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:rsidR="00C03148" w:rsidRPr="00B56077" w:rsidRDefault="00C03148" w:rsidP="00C03148">
      <w:pPr>
        <w:jc w:val="center"/>
        <w:rPr>
          <w:sz w:val="20"/>
          <w:szCs w:val="20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Pr="001D4512" w:rsidRDefault="00C03148" w:rsidP="00C03148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>2</w:t>
      </w:r>
      <w:r>
        <w:t xml:space="preserve"> </w:t>
      </w:r>
      <w:r w:rsidRPr="001D4512">
        <w:t xml:space="preserve">к постановлению </w:t>
      </w:r>
    </w:p>
    <w:p w:rsidR="00C03148" w:rsidRPr="001D4512" w:rsidRDefault="00C03148" w:rsidP="00C03148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C03148" w:rsidRPr="001D4512" w:rsidRDefault="00C03148" w:rsidP="00C03148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C03148" w:rsidRDefault="00C03148" w:rsidP="00C03148">
      <w:pPr>
        <w:ind w:left="4962"/>
      </w:pPr>
      <w:r>
        <w:t>от 30.10.2020 № 240</w:t>
      </w:r>
      <w:r w:rsidRPr="001D4512">
        <w:t>-п</w:t>
      </w:r>
    </w:p>
    <w:p w:rsidR="00CF21E1" w:rsidRDefault="00CF21E1" w:rsidP="00C03148">
      <w:pPr>
        <w:ind w:left="4962"/>
      </w:pPr>
    </w:p>
    <w:p w:rsidR="0009322B" w:rsidRDefault="00CF21E1" w:rsidP="00CF21E1">
      <w:pPr>
        <w:jc w:val="center"/>
      </w:pPr>
      <w:r>
        <w:t xml:space="preserve">Расходы </w:t>
      </w:r>
      <w:r w:rsidRPr="00CF21E1">
        <w:t xml:space="preserve">бюджета муниципального образования городское поселение Междуреченский </w:t>
      </w:r>
    </w:p>
    <w:p w:rsidR="00CF21E1" w:rsidRPr="00CF21E1" w:rsidRDefault="00CF21E1" w:rsidP="00CF21E1">
      <w:pPr>
        <w:jc w:val="center"/>
      </w:pPr>
      <w:r w:rsidRPr="00CF21E1">
        <w:t>за 9 месяцев 2020 года по разделам, подразделам классификации расходов бюджетов</w:t>
      </w:r>
    </w:p>
    <w:p w:rsidR="00CF21E1" w:rsidRPr="00CF21E1" w:rsidRDefault="00CF21E1" w:rsidP="00CF21E1"/>
    <w:p w:rsidR="00C03148" w:rsidRDefault="00CF21E1" w:rsidP="00CF21E1">
      <w:pPr>
        <w:jc w:val="right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135"/>
        <w:gridCol w:w="1568"/>
        <w:gridCol w:w="1569"/>
        <w:gridCol w:w="1717"/>
      </w:tblGrid>
      <w:tr w:rsidR="00C03148" w:rsidRPr="00CF21E1" w:rsidTr="00CF21E1">
        <w:trPr>
          <w:trHeight w:val="535"/>
        </w:trPr>
        <w:tc>
          <w:tcPr>
            <w:tcW w:w="826" w:type="pct"/>
            <w:shd w:val="clear" w:color="000000" w:fill="FFFFFF"/>
            <w:hideMark/>
          </w:tcPr>
          <w:p w:rsidR="00CF21E1" w:rsidRPr="00CF21E1" w:rsidRDefault="00C03148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>Код по бюджетной классификации</w:t>
            </w:r>
          </w:p>
          <w:p w:rsidR="00C03148" w:rsidRPr="00CF21E1" w:rsidRDefault="00C03148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>ФКР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19" w:type="pct"/>
            <w:shd w:val="clear" w:color="auto" w:fill="auto"/>
            <w:hideMark/>
          </w:tcPr>
          <w:p w:rsidR="00CF21E1" w:rsidRPr="00CF21E1" w:rsidRDefault="00C03148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 xml:space="preserve">Уточненные бюджетные назначения </w:t>
            </w:r>
          </w:p>
          <w:p w:rsidR="00C03148" w:rsidRPr="00CF21E1" w:rsidRDefault="00C03148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>на 2020 год</w:t>
            </w:r>
          </w:p>
        </w:tc>
        <w:tc>
          <w:tcPr>
            <w:tcW w:w="820" w:type="pct"/>
            <w:shd w:val="clear" w:color="auto" w:fill="auto"/>
            <w:hideMark/>
          </w:tcPr>
          <w:p w:rsidR="00CF21E1" w:rsidRPr="00CF21E1" w:rsidRDefault="00CF21E1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 xml:space="preserve">Исполнено </w:t>
            </w:r>
          </w:p>
          <w:p w:rsidR="00CF21E1" w:rsidRPr="00CF21E1" w:rsidRDefault="00CF21E1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 xml:space="preserve">на 01 июля </w:t>
            </w:r>
          </w:p>
          <w:p w:rsidR="00C03148" w:rsidRPr="00CF21E1" w:rsidRDefault="00C03148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897" w:type="pct"/>
            <w:shd w:val="clear" w:color="auto" w:fill="auto"/>
            <w:hideMark/>
          </w:tcPr>
          <w:p w:rsidR="00CF21E1" w:rsidRPr="00CF21E1" w:rsidRDefault="00C03148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 xml:space="preserve">Остаток неисполненных назначений </w:t>
            </w:r>
          </w:p>
          <w:p w:rsidR="00C03148" w:rsidRPr="00CF21E1" w:rsidRDefault="00C03148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>на 2020 год</w:t>
            </w:r>
          </w:p>
        </w:tc>
      </w:tr>
      <w:tr w:rsidR="00C03148" w:rsidRPr="00CF21E1" w:rsidTr="00CF21E1">
        <w:trPr>
          <w:trHeight w:val="534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9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34 145 452,70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23 360 237,51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10 785 215,19</w:t>
            </w:r>
          </w:p>
        </w:tc>
      </w:tr>
      <w:tr w:rsidR="00C03148" w:rsidRPr="00CF21E1" w:rsidTr="00CF21E1">
        <w:trPr>
          <w:trHeight w:val="667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2 122 789,71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1 705 879,12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416 910,59</w:t>
            </w:r>
          </w:p>
        </w:tc>
      </w:tr>
      <w:tr w:rsidR="00C03148" w:rsidRPr="00CF21E1" w:rsidTr="00CF21E1">
        <w:trPr>
          <w:trHeight w:val="635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13 329 296,02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9 563 868,36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3 765 427,66</w:t>
            </w:r>
          </w:p>
        </w:tc>
      </w:tr>
      <w:tr w:rsidR="00C03148" w:rsidRPr="00CF21E1" w:rsidTr="00CF21E1">
        <w:trPr>
          <w:trHeight w:val="138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C03148" w:rsidRPr="00CF21E1" w:rsidTr="00CF21E1">
        <w:trPr>
          <w:trHeight w:val="84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18 643 366,97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12 090 490,03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6 552 876,94</w:t>
            </w:r>
          </w:p>
        </w:tc>
      </w:tr>
      <w:tr w:rsidR="00C03148" w:rsidRPr="00CF21E1" w:rsidTr="00CF21E1">
        <w:trPr>
          <w:trHeight w:val="314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28 187,50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13 187,50</w:t>
            </w:r>
          </w:p>
        </w:tc>
      </w:tr>
      <w:tr w:rsidR="00C03148" w:rsidRPr="00CF21E1" w:rsidTr="00CF21E1">
        <w:trPr>
          <w:trHeight w:val="166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28 187,50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13 187,50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108 861 784,57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66 405 619,86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42 456 164,71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3 276 134,14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3 276 134,14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38" w:type="pct"/>
            <w:shd w:val="clear" w:color="000000" w:fill="FFFFFF"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112 056,18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112 056,18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11 291 440,00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6 287 649,86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5 003 790,14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94 112 854,25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56 832 135,86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37 280 718,39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69 300,00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9 700,00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59 600,00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52 528 157,92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30 461 314,41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22 066 843,51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1 580 250,89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935 129,90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645 120,99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5 739 163,48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2 067 036,73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3 672 126,75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45 208 743,55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27 459 147,78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17 749 595,77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10 153 980,00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9 071 322,01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1 082 657,99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10 153 980,00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9 071 322,01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1 082 657,99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890 800,00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445 400,00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445 400,00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890 800,00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445 400,00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445 400,00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630 800,00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123 000,00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507 800,00</w:t>
            </w:r>
          </w:p>
        </w:tc>
      </w:tr>
      <w:tr w:rsidR="00C03148" w:rsidRPr="00CF21E1" w:rsidTr="00CF21E1">
        <w:trPr>
          <w:trHeight w:val="70"/>
        </w:trPr>
        <w:tc>
          <w:tcPr>
            <w:tcW w:w="826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38" w:type="pct"/>
            <w:shd w:val="clear" w:color="000000" w:fill="FFFFFF"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630 800,00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123 000,00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507 800,00</w:t>
            </w:r>
          </w:p>
        </w:tc>
      </w:tr>
      <w:tr w:rsidR="00C03148" w:rsidRPr="00CF21E1" w:rsidTr="00CF21E1">
        <w:trPr>
          <w:trHeight w:val="150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lastRenderedPageBreak/>
              <w:t>1200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25 000,00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25 000,00</w:t>
            </w:r>
          </w:p>
        </w:tc>
      </w:tr>
      <w:tr w:rsidR="00C03148" w:rsidRPr="00CF21E1" w:rsidTr="00CF21E1">
        <w:trPr>
          <w:trHeight w:val="197"/>
        </w:trPr>
        <w:tc>
          <w:tcPr>
            <w:tcW w:w="826" w:type="pct"/>
            <w:shd w:val="clear" w:color="000000" w:fill="FFFFFF"/>
            <w:hideMark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638" w:type="pct"/>
            <w:shd w:val="clear" w:color="000000" w:fill="FFFFFF"/>
            <w:hideMark/>
          </w:tcPr>
          <w:p w:rsidR="00C03148" w:rsidRPr="00CF21E1" w:rsidRDefault="00C03148" w:rsidP="00CF21E1">
            <w:pPr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25 000,00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color w:val="000000"/>
                <w:sz w:val="20"/>
                <w:szCs w:val="20"/>
              </w:rPr>
            </w:pPr>
            <w:r w:rsidRPr="00CF21E1">
              <w:rPr>
                <w:sz w:val="20"/>
                <w:szCs w:val="20"/>
              </w:rPr>
              <w:t>25 000,00</w:t>
            </w:r>
          </w:p>
        </w:tc>
      </w:tr>
      <w:tr w:rsidR="00C03148" w:rsidRPr="00CF21E1" w:rsidTr="0009322B">
        <w:trPr>
          <w:trHeight w:val="70"/>
        </w:trPr>
        <w:tc>
          <w:tcPr>
            <w:tcW w:w="2464" w:type="pct"/>
            <w:gridSpan w:val="2"/>
            <w:shd w:val="clear" w:color="000000" w:fill="FFFFFF"/>
            <w:hideMark/>
          </w:tcPr>
          <w:p w:rsidR="00C03148" w:rsidRPr="00CF21E1" w:rsidRDefault="00C03148" w:rsidP="00CF21E1">
            <w:pPr>
              <w:ind w:left="1560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19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sz w:val="20"/>
                <w:szCs w:val="20"/>
              </w:rPr>
              <w:t>207 264 162,69</w:t>
            </w:r>
          </w:p>
        </w:tc>
        <w:tc>
          <w:tcPr>
            <w:tcW w:w="820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>129 881 893,79</w:t>
            </w:r>
          </w:p>
        </w:tc>
        <w:tc>
          <w:tcPr>
            <w:tcW w:w="897" w:type="pct"/>
            <w:shd w:val="clear" w:color="000000" w:fill="FFFFFF"/>
          </w:tcPr>
          <w:p w:rsidR="00C03148" w:rsidRPr="00CF21E1" w:rsidRDefault="00C03148" w:rsidP="00CF21E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21E1">
              <w:rPr>
                <w:bCs/>
                <w:color w:val="000000"/>
                <w:sz w:val="20"/>
                <w:szCs w:val="20"/>
              </w:rPr>
              <w:t>77 382 268,90</w:t>
            </w:r>
          </w:p>
        </w:tc>
      </w:tr>
    </w:tbl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F21E1" w:rsidRDefault="00CF21E1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Pr="001D4512" w:rsidRDefault="00C03148" w:rsidP="00C03148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>3</w:t>
      </w:r>
      <w:r>
        <w:t xml:space="preserve"> </w:t>
      </w:r>
      <w:r w:rsidRPr="001D4512">
        <w:t xml:space="preserve">к постановлению </w:t>
      </w:r>
    </w:p>
    <w:p w:rsidR="00C03148" w:rsidRPr="001D4512" w:rsidRDefault="00C03148" w:rsidP="00C03148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C03148" w:rsidRPr="001D4512" w:rsidRDefault="00C03148" w:rsidP="00C03148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C03148" w:rsidRPr="001D4512" w:rsidRDefault="00C03148" w:rsidP="00C03148">
      <w:pPr>
        <w:ind w:left="4962"/>
      </w:pPr>
      <w:r>
        <w:t>от 30.10.2020 № 240</w:t>
      </w:r>
      <w:r w:rsidRPr="001D4512">
        <w:t>-п</w:t>
      </w:r>
    </w:p>
    <w:p w:rsidR="002F2724" w:rsidRPr="002F2724" w:rsidRDefault="002F2724" w:rsidP="004C52BE">
      <w:pPr>
        <w:rPr>
          <w:color w:val="000000"/>
        </w:rPr>
      </w:pPr>
    </w:p>
    <w:p w:rsidR="00CF21E1" w:rsidRPr="002F2724" w:rsidRDefault="002F2724" w:rsidP="002F2724">
      <w:pPr>
        <w:jc w:val="center"/>
        <w:rPr>
          <w:color w:val="000000"/>
        </w:rPr>
      </w:pPr>
      <w:r w:rsidRPr="002F2724">
        <w:t>Источники</w:t>
      </w:r>
      <w:r w:rsidRPr="002F2724">
        <w:t xml:space="preserve"> финансирования дефицита бюджета муниципального образования городское поселение Междуреченский за 9 месяцев 2020 года по кодам классификации источников финансирования дефицитов бюджетов</w:t>
      </w:r>
    </w:p>
    <w:p w:rsidR="002F2724" w:rsidRPr="002F2724" w:rsidRDefault="002F2724" w:rsidP="002F2724">
      <w:pPr>
        <w:jc w:val="center"/>
        <w:rPr>
          <w:color w:val="000000"/>
        </w:rPr>
      </w:pPr>
    </w:p>
    <w:p w:rsidR="00CF21E1" w:rsidRPr="0009322B" w:rsidRDefault="002F2724" w:rsidP="002F2724">
      <w:pPr>
        <w:jc w:val="right"/>
        <w:rPr>
          <w:color w:val="000000"/>
          <w:sz w:val="20"/>
          <w:szCs w:val="20"/>
        </w:rPr>
      </w:pPr>
      <w:r w:rsidRPr="0009322B">
        <w:rPr>
          <w:color w:val="000000"/>
          <w:sz w:val="20"/>
          <w:szCs w:val="20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9"/>
        <w:gridCol w:w="2326"/>
        <w:gridCol w:w="1592"/>
        <w:gridCol w:w="1633"/>
        <w:gridCol w:w="1560"/>
      </w:tblGrid>
      <w:tr w:rsidR="0009322B" w:rsidRPr="0009322B" w:rsidTr="0009322B">
        <w:trPr>
          <w:trHeight w:val="837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322B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2B" w:rsidRDefault="00C03148" w:rsidP="000932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322B">
              <w:rPr>
                <w:bCs/>
                <w:color w:val="000000"/>
                <w:sz w:val="20"/>
                <w:szCs w:val="20"/>
              </w:rPr>
              <w:t xml:space="preserve">Код источника финансирования дефицита бюджета </w:t>
            </w:r>
          </w:p>
          <w:p w:rsidR="00C03148" w:rsidRPr="0009322B" w:rsidRDefault="00C03148" w:rsidP="000932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322B">
              <w:rPr>
                <w:bCs/>
                <w:color w:val="000000"/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2B" w:rsidRDefault="00C03148" w:rsidP="000932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322B">
              <w:rPr>
                <w:bCs/>
                <w:color w:val="000000"/>
                <w:sz w:val="20"/>
                <w:szCs w:val="20"/>
              </w:rPr>
              <w:t xml:space="preserve">Уточненные бюджетные назначения </w:t>
            </w:r>
          </w:p>
          <w:p w:rsidR="00C03148" w:rsidRPr="0009322B" w:rsidRDefault="00C03148" w:rsidP="000932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322B">
              <w:rPr>
                <w:bCs/>
                <w:color w:val="000000"/>
                <w:sz w:val="20"/>
                <w:szCs w:val="20"/>
              </w:rPr>
              <w:t>на 2020 год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2B" w:rsidRDefault="0009322B" w:rsidP="000932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Исполнено </w:t>
            </w:r>
          </w:p>
          <w:p w:rsidR="0009322B" w:rsidRDefault="0009322B" w:rsidP="000932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на 01 октября </w:t>
            </w:r>
          </w:p>
          <w:p w:rsidR="00C03148" w:rsidRPr="0009322B" w:rsidRDefault="00C03148" w:rsidP="000932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322B">
              <w:rPr>
                <w:bCs/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22B" w:rsidRDefault="00C03148" w:rsidP="000932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322B">
              <w:rPr>
                <w:bCs/>
                <w:color w:val="000000"/>
                <w:sz w:val="20"/>
                <w:szCs w:val="20"/>
              </w:rPr>
              <w:t xml:space="preserve">Остаток неисполненных назначений </w:t>
            </w:r>
          </w:p>
          <w:p w:rsidR="00C03148" w:rsidRPr="0009322B" w:rsidRDefault="00C03148" w:rsidP="000932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09322B">
              <w:rPr>
                <w:bCs/>
                <w:color w:val="000000"/>
                <w:sz w:val="20"/>
                <w:szCs w:val="20"/>
              </w:rPr>
              <w:t>на 2020 год</w:t>
            </w:r>
          </w:p>
        </w:tc>
      </w:tr>
      <w:tr w:rsidR="0009322B" w:rsidRPr="0009322B" w:rsidTr="0009322B">
        <w:trPr>
          <w:trHeight w:val="61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29 243 903,14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24 497 063,20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4 746 839,94</w:t>
            </w:r>
          </w:p>
        </w:tc>
      </w:tr>
      <w:tr w:rsidR="0009322B" w:rsidRPr="0009322B" w:rsidTr="0009322B">
        <w:trPr>
          <w:trHeight w:val="7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322B" w:rsidRPr="0009322B" w:rsidTr="0009322B">
        <w:trPr>
          <w:trHeight w:val="39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322B" w:rsidRPr="0009322B" w:rsidTr="0009322B">
        <w:trPr>
          <w:trHeight w:val="390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322B" w:rsidRPr="0009322B" w:rsidTr="0009322B">
        <w:trPr>
          <w:trHeight w:val="53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29 243 903,14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24 497 063,20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4 746 839,94</w:t>
            </w:r>
          </w:p>
        </w:tc>
      </w:tr>
      <w:tr w:rsidR="0009322B" w:rsidRPr="0009322B" w:rsidTr="0009322B">
        <w:trPr>
          <w:trHeight w:val="54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29 243 903,14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24 497 063,20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4 746 839,94</w:t>
            </w:r>
          </w:p>
        </w:tc>
      </w:tr>
      <w:tr w:rsidR="0009322B" w:rsidRPr="0009322B" w:rsidTr="0009322B">
        <w:trPr>
          <w:trHeight w:val="44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09322B" w:rsidP="000932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C03148" w:rsidRPr="0009322B">
              <w:rPr>
                <w:color w:val="000000"/>
                <w:sz w:val="20"/>
                <w:szCs w:val="20"/>
              </w:rPr>
              <w:t>величение остатков средств, всего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-178 020 259,55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-105 384 830,59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9322B" w:rsidRPr="0009322B" w:rsidTr="0009322B">
        <w:trPr>
          <w:trHeight w:val="928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650 01050201130000510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178 020 259,55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-105 384 830,59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9322B" w:rsidRPr="0009322B" w:rsidTr="0009322B">
        <w:trPr>
          <w:trHeight w:val="381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09322B" w:rsidP="000932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C03148" w:rsidRPr="0009322B">
              <w:rPr>
                <w:color w:val="000000"/>
                <w:sz w:val="20"/>
                <w:szCs w:val="20"/>
              </w:rPr>
              <w:t>меньшение остатков средств, всего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207 264 162,69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129 881 893,79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9322B" w:rsidRPr="0009322B" w:rsidTr="0009322B">
        <w:trPr>
          <w:trHeight w:val="525"/>
        </w:trPr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650 01050201130000610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207 264 162,69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color w:val="000000"/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129 881 893,79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48" w:rsidRPr="0009322B" w:rsidRDefault="00C03148" w:rsidP="0009322B">
            <w:pPr>
              <w:jc w:val="center"/>
              <w:rPr>
                <w:sz w:val="20"/>
                <w:szCs w:val="20"/>
              </w:rPr>
            </w:pPr>
            <w:r w:rsidRPr="0009322B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C03148" w:rsidRPr="00A644FF" w:rsidRDefault="00C03148" w:rsidP="00C03148">
      <w:pPr>
        <w:jc w:val="both"/>
        <w:rPr>
          <w:sz w:val="20"/>
          <w:szCs w:val="20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p w:rsidR="00C03148" w:rsidRDefault="00C03148" w:rsidP="004C52BE">
      <w:pPr>
        <w:rPr>
          <w:color w:val="000000"/>
          <w:sz w:val="16"/>
          <w:szCs w:val="16"/>
        </w:rPr>
      </w:pPr>
    </w:p>
    <w:sectPr w:rsidR="00C03148" w:rsidSect="00C03148">
      <w:headerReference w:type="default" r:id="rId8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60" w:rsidRDefault="00362760" w:rsidP="00E32007">
      <w:r>
        <w:separator/>
      </w:r>
    </w:p>
  </w:endnote>
  <w:endnote w:type="continuationSeparator" w:id="0">
    <w:p w:rsidR="00362760" w:rsidRDefault="00362760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60" w:rsidRDefault="00362760" w:rsidP="00E32007">
      <w:r>
        <w:separator/>
      </w:r>
    </w:p>
  </w:footnote>
  <w:footnote w:type="continuationSeparator" w:id="0">
    <w:p w:rsidR="00362760" w:rsidRDefault="00362760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D97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73F4F"/>
    <w:rsid w:val="0009322B"/>
    <w:rsid w:val="000C1432"/>
    <w:rsid w:val="000C3FDD"/>
    <w:rsid w:val="001633BC"/>
    <w:rsid w:val="00176D75"/>
    <w:rsid w:val="001B7B04"/>
    <w:rsid w:val="001D4D62"/>
    <w:rsid w:val="00233380"/>
    <w:rsid w:val="002917E2"/>
    <w:rsid w:val="002A19E3"/>
    <w:rsid w:val="002A3DB4"/>
    <w:rsid w:val="002F2724"/>
    <w:rsid w:val="00332161"/>
    <w:rsid w:val="00362760"/>
    <w:rsid w:val="00364FCC"/>
    <w:rsid w:val="003675AF"/>
    <w:rsid w:val="00376156"/>
    <w:rsid w:val="00387035"/>
    <w:rsid w:val="003B5CA8"/>
    <w:rsid w:val="003C17D9"/>
    <w:rsid w:val="003D5A4C"/>
    <w:rsid w:val="00400D31"/>
    <w:rsid w:val="00421934"/>
    <w:rsid w:val="00457750"/>
    <w:rsid w:val="00472344"/>
    <w:rsid w:val="004A0B85"/>
    <w:rsid w:val="004A4044"/>
    <w:rsid w:val="004C11B9"/>
    <w:rsid w:val="004C52BE"/>
    <w:rsid w:val="00506917"/>
    <w:rsid w:val="00551AFA"/>
    <w:rsid w:val="00554170"/>
    <w:rsid w:val="00560264"/>
    <w:rsid w:val="0056113B"/>
    <w:rsid w:val="005F085B"/>
    <w:rsid w:val="00600B02"/>
    <w:rsid w:val="00612A71"/>
    <w:rsid w:val="00634618"/>
    <w:rsid w:val="00642295"/>
    <w:rsid w:val="00672F41"/>
    <w:rsid w:val="006A441E"/>
    <w:rsid w:val="006B6168"/>
    <w:rsid w:val="006F5CEA"/>
    <w:rsid w:val="0072204A"/>
    <w:rsid w:val="00732367"/>
    <w:rsid w:val="007517CB"/>
    <w:rsid w:val="00762D08"/>
    <w:rsid w:val="00797515"/>
    <w:rsid w:val="007D0CB3"/>
    <w:rsid w:val="008327E4"/>
    <w:rsid w:val="00877D4E"/>
    <w:rsid w:val="008D23F9"/>
    <w:rsid w:val="008E599B"/>
    <w:rsid w:val="009062D4"/>
    <w:rsid w:val="00924F85"/>
    <w:rsid w:val="009624F7"/>
    <w:rsid w:val="009665B9"/>
    <w:rsid w:val="00970D97"/>
    <w:rsid w:val="009A2F96"/>
    <w:rsid w:val="009A4CCB"/>
    <w:rsid w:val="009A7477"/>
    <w:rsid w:val="009B459A"/>
    <w:rsid w:val="009B7D4E"/>
    <w:rsid w:val="009E1983"/>
    <w:rsid w:val="00A15DD5"/>
    <w:rsid w:val="00A3448D"/>
    <w:rsid w:val="00A37221"/>
    <w:rsid w:val="00A713F3"/>
    <w:rsid w:val="00AC23E6"/>
    <w:rsid w:val="00AD0DBC"/>
    <w:rsid w:val="00AD66FA"/>
    <w:rsid w:val="00AE214D"/>
    <w:rsid w:val="00AF6DC1"/>
    <w:rsid w:val="00B01C26"/>
    <w:rsid w:val="00BC5832"/>
    <w:rsid w:val="00BD08CD"/>
    <w:rsid w:val="00C03148"/>
    <w:rsid w:val="00C24F2D"/>
    <w:rsid w:val="00C6142C"/>
    <w:rsid w:val="00CF21E1"/>
    <w:rsid w:val="00D12985"/>
    <w:rsid w:val="00D4280E"/>
    <w:rsid w:val="00D52F5C"/>
    <w:rsid w:val="00D57E74"/>
    <w:rsid w:val="00D74E14"/>
    <w:rsid w:val="00D865CE"/>
    <w:rsid w:val="00DB2735"/>
    <w:rsid w:val="00DC2A00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5B10"/>
    <w:rsid w:val="00F47BCB"/>
    <w:rsid w:val="00F610ED"/>
    <w:rsid w:val="00F85FD3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2020-11-03T10:38:00Z</dcterms:created>
  <dcterms:modified xsi:type="dcterms:W3CDTF">2020-11-03T10:38:00Z</dcterms:modified>
</cp:coreProperties>
</file>