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925B4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5B4F" w:rsidRDefault="00925B4F" w:rsidP="00877D4E">
            <w:pPr>
              <w:rPr>
                <w:sz w:val="28"/>
                <w:szCs w:val="28"/>
              </w:rPr>
            </w:pPr>
            <w:r w:rsidRPr="00925B4F">
              <w:rPr>
                <w:sz w:val="28"/>
                <w:szCs w:val="28"/>
              </w:rPr>
              <w:t>от 27</w:t>
            </w:r>
            <w:r w:rsidR="00F610ED" w:rsidRPr="00925B4F">
              <w:rPr>
                <w:sz w:val="28"/>
                <w:szCs w:val="28"/>
              </w:rPr>
              <w:t xml:space="preserve"> </w:t>
            </w:r>
            <w:r w:rsidR="00877D4E" w:rsidRPr="00925B4F">
              <w:rPr>
                <w:sz w:val="28"/>
                <w:szCs w:val="28"/>
              </w:rPr>
              <w:t>января 2020</w:t>
            </w:r>
            <w:r w:rsidR="00387035" w:rsidRPr="00925B4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5B4F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5B4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5B4F" w:rsidRDefault="005F085B" w:rsidP="007100B6">
            <w:pPr>
              <w:jc w:val="right"/>
              <w:rPr>
                <w:sz w:val="28"/>
                <w:szCs w:val="28"/>
              </w:rPr>
            </w:pPr>
            <w:r w:rsidRPr="00925B4F">
              <w:rPr>
                <w:sz w:val="28"/>
                <w:szCs w:val="28"/>
              </w:rPr>
              <w:t xml:space="preserve">№ </w:t>
            </w:r>
            <w:r w:rsidR="00925B4F" w:rsidRPr="00925B4F">
              <w:rPr>
                <w:sz w:val="28"/>
                <w:szCs w:val="28"/>
              </w:rPr>
              <w:t>13</w:t>
            </w:r>
            <w:r w:rsidR="00387035" w:rsidRPr="00925B4F">
              <w:rPr>
                <w:sz w:val="28"/>
                <w:szCs w:val="28"/>
              </w:rPr>
              <w:t>-п</w:t>
            </w:r>
          </w:p>
        </w:tc>
      </w:tr>
      <w:tr w:rsidR="00387035" w:rsidRPr="00925B4F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5B4F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25B4F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925B4F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25B4F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925B4F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925B4F" w:rsidTr="007100B6">
        <w:tc>
          <w:tcPr>
            <w:tcW w:w="6345" w:type="dxa"/>
          </w:tcPr>
          <w:p w:rsidR="00925B4F" w:rsidRPr="00925B4F" w:rsidRDefault="00925B4F" w:rsidP="00B65DF0">
            <w:pPr>
              <w:rPr>
                <w:sz w:val="28"/>
                <w:szCs w:val="28"/>
              </w:rPr>
            </w:pPr>
            <w:r w:rsidRPr="00925B4F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925B4F">
              <w:rPr>
                <w:sz w:val="28"/>
                <w:szCs w:val="28"/>
              </w:rPr>
              <w:t>утратившим</w:t>
            </w:r>
            <w:proofErr w:type="gramEnd"/>
            <w:r w:rsidRPr="00925B4F">
              <w:rPr>
                <w:sz w:val="28"/>
                <w:szCs w:val="28"/>
              </w:rPr>
              <w:t xml:space="preserve"> силу </w:t>
            </w:r>
          </w:p>
          <w:p w:rsidR="00925B4F" w:rsidRPr="00925B4F" w:rsidRDefault="00925B4F" w:rsidP="00B65DF0">
            <w:pPr>
              <w:rPr>
                <w:sz w:val="28"/>
                <w:szCs w:val="28"/>
              </w:rPr>
            </w:pPr>
            <w:r w:rsidRPr="00925B4F">
              <w:rPr>
                <w:sz w:val="28"/>
                <w:szCs w:val="28"/>
              </w:rPr>
              <w:t xml:space="preserve">постановления администрации </w:t>
            </w:r>
          </w:p>
          <w:p w:rsidR="00925B4F" w:rsidRPr="00925B4F" w:rsidRDefault="00925B4F" w:rsidP="00B65DF0">
            <w:pPr>
              <w:rPr>
                <w:sz w:val="28"/>
                <w:szCs w:val="28"/>
              </w:rPr>
            </w:pPr>
            <w:r w:rsidRPr="00925B4F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925B4F">
              <w:rPr>
                <w:sz w:val="28"/>
                <w:szCs w:val="28"/>
              </w:rPr>
              <w:t>Междуреченский</w:t>
            </w:r>
            <w:proofErr w:type="gramEnd"/>
            <w:r w:rsidRPr="00925B4F">
              <w:rPr>
                <w:sz w:val="28"/>
                <w:szCs w:val="28"/>
              </w:rPr>
              <w:t xml:space="preserve"> </w:t>
            </w:r>
          </w:p>
          <w:p w:rsidR="00925B4F" w:rsidRPr="00925B4F" w:rsidRDefault="00925B4F" w:rsidP="00B65DF0">
            <w:pPr>
              <w:rPr>
                <w:sz w:val="28"/>
                <w:szCs w:val="28"/>
              </w:rPr>
            </w:pPr>
            <w:r w:rsidRPr="00925B4F">
              <w:rPr>
                <w:sz w:val="28"/>
                <w:szCs w:val="28"/>
              </w:rPr>
              <w:t>от 14 декабря 2012 года № 269-п</w:t>
            </w:r>
          </w:p>
          <w:p w:rsidR="00925B4F" w:rsidRPr="00925B4F" w:rsidRDefault="00925B4F" w:rsidP="00B65DF0">
            <w:pPr>
              <w:rPr>
                <w:sz w:val="28"/>
                <w:szCs w:val="28"/>
              </w:rPr>
            </w:pPr>
            <w:r w:rsidRPr="00925B4F">
              <w:rPr>
                <w:sz w:val="28"/>
                <w:szCs w:val="28"/>
              </w:rPr>
              <w:t xml:space="preserve">«Об Антитеррористической комиссии </w:t>
            </w:r>
            <w:r w:rsidR="00B65DF0">
              <w:rPr>
                <w:sz w:val="28"/>
                <w:szCs w:val="28"/>
              </w:rPr>
              <w:t xml:space="preserve">администрации </w:t>
            </w:r>
            <w:r w:rsidRPr="00925B4F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925B4F">
              <w:rPr>
                <w:sz w:val="28"/>
                <w:szCs w:val="28"/>
              </w:rPr>
              <w:t>Междуреченский</w:t>
            </w:r>
            <w:proofErr w:type="gramEnd"/>
            <w:r w:rsidRPr="00925B4F">
              <w:rPr>
                <w:sz w:val="28"/>
                <w:szCs w:val="28"/>
              </w:rPr>
              <w:t>»</w:t>
            </w:r>
          </w:p>
          <w:p w:rsidR="00387035" w:rsidRPr="00925B4F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25B4F" w:rsidRPr="00925B4F" w:rsidRDefault="00925B4F" w:rsidP="00925B4F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  <w:r w:rsidRPr="00925B4F">
        <w:rPr>
          <w:sz w:val="28"/>
          <w:szCs w:val="28"/>
        </w:rPr>
        <w:t xml:space="preserve">В целях </w:t>
      </w:r>
      <w:proofErr w:type="gramStart"/>
      <w:r w:rsidRPr="00925B4F">
        <w:rPr>
          <w:sz w:val="28"/>
          <w:szCs w:val="28"/>
        </w:rPr>
        <w:t>приведения нормативных правовых актов администрации городского поселения</w:t>
      </w:r>
      <w:proofErr w:type="gramEnd"/>
      <w:r w:rsidRPr="00925B4F">
        <w:rPr>
          <w:sz w:val="28"/>
          <w:szCs w:val="28"/>
        </w:rPr>
        <w:t xml:space="preserve"> Междуреченский в соответствие </w:t>
      </w:r>
      <w:r>
        <w:rPr>
          <w:sz w:val="28"/>
          <w:szCs w:val="28"/>
        </w:rPr>
        <w:t>с действующим законодательством</w:t>
      </w:r>
      <w:r w:rsidRPr="00925B4F">
        <w:rPr>
          <w:sz w:val="28"/>
          <w:szCs w:val="28"/>
        </w:rPr>
        <w:t xml:space="preserve"> </w:t>
      </w:r>
      <w:r w:rsidRPr="00925B4F">
        <w:rPr>
          <w:b/>
          <w:sz w:val="28"/>
          <w:szCs w:val="28"/>
        </w:rPr>
        <w:t>администрация городского поселения Междуреченский постановляет:</w:t>
      </w:r>
    </w:p>
    <w:p w:rsidR="00925B4F" w:rsidRPr="00925B4F" w:rsidRDefault="00925B4F" w:rsidP="00925B4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25B4F">
        <w:rPr>
          <w:sz w:val="28"/>
          <w:szCs w:val="28"/>
        </w:rPr>
        <w:t xml:space="preserve">Признать утратившим силу постановление администрации городского поселения </w:t>
      </w:r>
      <w:proofErr w:type="gramStart"/>
      <w:r w:rsidRPr="00925B4F">
        <w:rPr>
          <w:sz w:val="28"/>
          <w:szCs w:val="28"/>
        </w:rPr>
        <w:t>Междуреченский</w:t>
      </w:r>
      <w:proofErr w:type="gramEnd"/>
      <w:r w:rsidRPr="00925B4F">
        <w:rPr>
          <w:sz w:val="28"/>
          <w:szCs w:val="28"/>
        </w:rPr>
        <w:t xml:space="preserve"> от 14 декабря 2012 года № 269-п </w:t>
      </w:r>
      <w:r>
        <w:rPr>
          <w:sz w:val="28"/>
          <w:szCs w:val="28"/>
        </w:rPr>
        <w:t xml:space="preserve">                                        </w:t>
      </w:r>
      <w:r w:rsidRPr="00925B4F">
        <w:rPr>
          <w:sz w:val="28"/>
          <w:szCs w:val="28"/>
        </w:rPr>
        <w:t xml:space="preserve">«Об Антитеррористической комиссии городского поселения Междуреченский». </w:t>
      </w:r>
    </w:p>
    <w:p w:rsidR="00925B4F" w:rsidRPr="00925B4F" w:rsidRDefault="00925B4F" w:rsidP="00925B4F">
      <w:pPr>
        <w:widowControl w:val="0"/>
        <w:autoSpaceDE w:val="0"/>
        <w:autoSpaceDN w:val="0"/>
        <w:adjustRightInd w:val="0"/>
        <w:ind w:right="-285" w:firstLine="709"/>
        <w:jc w:val="both"/>
        <w:rPr>
          <w:sz w:val="28"/>
          <w:szCs w:val="28"/>
        </w:rPr>
      </w:pPr>
      <w:r w:rsidRPr="00925B4F">
        <w:rPr>
          <w:sz w:val="28"/>
          <w:szCs w:val="28"/>
        </w:rPr>
        <w:t xml:space="preserve">2. </w:t>
      </w:r>
      <w:proofErr w:type="gramStart"/>
      <w:r w:rsidRPr="00925B4F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Pr="00925B4F">
        <w:rPr>
          <w:sz w:val="28"/>
          <w:szCs w:val="28"/>
        </w:rPr>
        <w:br/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</w:t>
      </w:r>
      <w:r w:rsidRPr="00925B4F">
        <w:rPr>
          <w:sz w:val="28"/>
          <w:szCs w:val="28"/>
        </w:rPr>
        <w:t>округа - Югры.</w:t>
      </w:r>
      <w:proofErr w:type="gramEnd"/>
    </w:p>
    <w:p w:rsidR="00925B4F" w:rsidRPr="00925B4F" w:rsidRDefault="00925B4F" w:rsidP="00925B4F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color w:val="000000"/>
          <w:sz w:val="28"/>
          <w:szCs w:val="28"/>
        </w:rPr>
      </w:pPr>
      <w:r w:rsidRPr="00925B4F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925B4F">
        <w:rPr>
          <w:color w:val="000000"/>
          <w:sz w:val="28"/>
          <w:szCs w:val="28"/>
        </w:rPr>
        <w:t>Постановление вступает в силу после обнародования.</w:t>
      </w:r>
    </w:p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5B4F" w:rsidRPr="00925B4F" w:rsidRDefault="00925B4F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925B4F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925B4F" w:rsidTr="00387035">
        <w:tc>
          <w:tcPr>
            <w:tcW w:w="4492" w:type="dxa"/>
          </w:tcPr>
          <w:p w:rsidR="00387035" w:rsidRPr="00925B4F" w:rsidRDefault="00387035" w:rsidP="007100B6">
            <w:pPr>
              <w:rPr>
                <w:sz w:val="28"/>
                <w:szCs w:val="28"/>
              </w:rPr>
            </w:pPr>
            <w:r w:rsidRPr="00925B4F">
              <w:rPr>
                <w:sz w:val="28"/>
                <w:szCs w:val="28"/>
              </w:rPr>
              <w:t xml:space="preserve">Глава </w:t>
            </w:r>
            <w:proofErr w:type="gramStart"/>
            <w:r w:rsidRPr="00925B4F">
              <w:rPr>
                <w:sz w:val="28"/>
                <w:szCs w:val="28"/>
              </w:rPr>
              <w:t>городского</w:t>
            </w:r>
            <w:proofErr w:type="gramEnd"/>
            <w:r w:rsidRPr="00925B4F">
              <w:rPr>
                <w:sz w:val="28"/>
                <w:szCs w:val="28"/>
              </w:rPr>
              <w:t xml:space="preserve"> </w:t>
            </w:r>
          </w:p>
          <w:p w:rsidR="00387035" w:rsidRPr="00925B4F" w:rsidRDefault="00387035" w:rsidP="007100B6">
            <w:pPr>
              <w:rPr>
                <w:color w:val="000000"/>
                <w:sz w:val="28"/>
                <w:szCs w:val="28"/>
              </w:rPr>
            </w:pPr>
            <w:r w:rsidRPr="00925B4F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925B4F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925B4F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25B4F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925B4F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25B4F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925B4F" w:rsidRDefault="00925B4F"/>
    <w:p w:rsidR="00925B4F" w:rsidRDefault="00925B4F"/>
    <w:p w:rsidR="00925B4F" w:rsidRDefault="00925B4F"/>
    <w:p w:rsidR="00925B4F" w:rsidRDefault="00925B4F">
      <w:bookmarkStart w:id="0" w:name="_GoBack"/>
      <w:bookmarkEnd w:id="0"/>
    </w:p>
    <w:p w:rsidR="00925B4F" w:rsidRDefault="00925B4F"/>
    <w:p w:rsidR="004C52BE" w:rsidRPr="00925B4F" w:rsidRDefault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4C52BE" w:rsidRPr="00925B4F" w:rsidSect="00925B4F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2A19E3"/>
    <w:rsid w:val="00387035"/>
    <w:rsid w:val="00421934"/>
    <w:rsid w:val="004A4044"/>
    <w:rsid w:val="004C11B9"/>
    <w:rsid w:val="004C52BE"/>
    <w:rsid w:val="00560264"/>
    <w:rsid w:val="005F085B"/>
    <w:rsid w:val="00634618"/>
    <w:rsid w:val="00672F41"/>
    <w:rsid w:val="006A441E"/>
    <w:rsid w:val="006F5CEA"/>
    <w:rsid w:val="0072204A"/>
    <w:rsid w:val="007517CB"/>
    <w:rsid w:val="00877D4E"/>
    <w:rsid w:val="00925B4F"/>
    <w:rsid w:val="00A3448D"/>
    <w:rsid w:val="00A37221"/>
    <w:rsid w:val="00A713F3"/>
    <w:rsid w:val="00AF6DC1"/>
    <w:rsid w:val="00B65DF0"/>
    <w:rsid w:val="00C6142C"/>
    <w:rsid w:val="00F45B10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cp:lastPrinted>2020-01-28T06:14:00Z</cp:lastPrinted>
  <dcterms:created xsi:type="dcterms:W3CDTF">2020-01-28T05:10:00Z</dcterms:created>
  <dcterms:modified xsi:type="dcterms:W3CDTF">2020-01-28T06:15:00Z</dcterms:modified>
</cp:coreProperties>
</file>